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0A" w:rsidRPr="00720A0A" w:rsidRDefault="00720A0A">
      <w:pPr>
        <w:rPr>
          <w:sz w:val="18"/>
          <w:szCs w:val="18"/>
        </w:rPr>
      </w:pPr>
      <w:r w:rsidRPr="00720A0A">
        <w:rPr>
          <w:b/>
        </w:rPr>
        <w:t>Plan for activity screening:</w:t>
      </w:r>
      <w:r w:rsidRPr="00720A0A">
        <w:rPr>
          <w:sz w:val="18"/>
          <w:szCs w:val="18"/>
        </w:rPr>
        <w:t xml:space="preserve"> Since </w:t>
      </w:r>
      <w:r w:rsidR="000E691C">
        <w:rPr>
          <w:sz w:val="18"/>
          <w:szCs w:val="18"/>
        </w:rPr>
        <w:t>β</w:t>
      </w:r>
      <w:r w:rsidRPr="00720A0A">
        <w:rPr>
          <w:sz w:val="18"/>
          <w:szCs w:val="18"/>
        </w:rPr>
        <w:t>-Lactamase in pET vector is IPTG inducible, this is big hurdle right now so I am planning three methods in liquid culture. I will try plate method after this</w:t>
      </w:r>
      <w:r w:rsidR="00087B01">
        <w:rPr>
          <w:sz w:val="18"/>
          <w:szCs w:val="18"/>
        </w:rPr>
        <w:t xml:space="preserve"> regardless if it is successful or not</w:t>
      </w:r>
      <w:r w:rsidRPr="00720A0A">
        <w:rPr>
          <w:sz w:val="18"/>
          <w:szCs w:val="18"/>
        </w:rPr>
        <w:t>.</w:t>
      </w:r>
      <w:r w:rsidR="00087B01">
        <w:rPr>
          <w:sz w:val="18"/>
          <w:szCs w:val="18"/>
        </w:rPr>
        <w:t xml:space="preserve"> Meantime I will have pure WT protein with some assay data which will be used to recalibrate our substrate concentrations (Amp and </w:t>
      </w:r>
      <w:proofErr w:type="spellStart"/>
      <w:r w:rsidR="00087B01">
        <w:rPr>
          <w:sz w:val="18"/>
          <w:szCs w:val="18"/>
        </w:rPr>
        <w:t>Cephalothin</w:t>
      </w:r>
      <w:proofErr w:type="spellEnd"/>
      <w:r w:rsidR="00087B01">
        <w:rPr>
          <w:sz w:val="18"/>
          <w:szCs w:val="18"/>
        </w:rPr>
        <w:t>).</w:t>
      </w:r>
    </w:p>
    <w:p w:rsidR="00720A0A" w:rsidRPr="00720A0A" w:rsidRDefault="00720A0A">
      <w:pPr>
        <w:rPr>
          <w:sz w:val="18"/>
          <w:szCs w:val="18"/>
        </w:rPr>
      </w:pPr>
      <w:bookmarkStart w:id="0" w:name="_GoBack"/>
      <w:bookmarkEnd w:id="0"/>
      <w:r w:rsidRPr="00720A0A">
        <w:rPr>
          <w:sz w:val="18"/>
          <w:szCs w:val="18"/>
        </w:rPr>
        <w:t xml:space="preserve">Overnight grown culture, regrow them in 150 </w:t>
      </w:r>
      <w:r w:rsidR="000E691C">
        <w:rPr>
          <w:sz w:val="18"/>
          <w:szCs w:val="18"/>
        </w:rPr>
        <w:t>µ</w:t>
      </w:r>
      <w:r w:rsidRPr="00720A0A">
        <w:rPr>
          <w:sz w:val="18"/>
          <w:szCs w:val="18"/>
        </w:rPr>
        <w:t>L (10</w:t>
      </w:r>
      <w:r w:rsidR="000E691C">
        <w:rPr>
          <w:sz w:val="18"/>
          <w:szCs w:val="18"/>
        </w:rPr>
        <w:t xml:space="preserve"> µ</w:t>
      </w:r>
      <w:r w:rsidRPr="00720A0A">
        <w:rPr>
          <w:sz w:val="18"/>
          <w:szCs w:val="18"/>
        </w:rPr>
        <w:t xml:space="preserve">L in to 150 </w:t>
      </w:r>
      <w:r w:rsidR="000E691C">
        <w:rPr>
          <w:sz w:val="18"/>
          <w:szCs w:val="18"/>
        </w:rPr>
        <w:t>µ</w:t>
      </w:r>
      <w:r w:rsidRPr="00720A0A">
        <w:rPr>
          <w:sz w:val="18"/>
          <w:szCs w:val="18"/>
        </w:rPr>
        <w:t xml:space="preserve">L) for 3 </w:t>
      </w:r>
      <w:proofErr w:type="spellStart"/>
      <w:r w:rsidRPr="00720A0A">
        <w:rPr>
          <w:sz w:val="18"/>
          <w:szCs w:val="18"/>
        </w:rPr>
        <w:t>hrs</w:t>
      </w:r>
      <w:proofErr w:type="spellEnd"/>
      <w:r w:rsidRPr="00720A0A">
        <w:rPr>
          <w:sz w:val="18"/>
          <w:szCs w:val="18"/>
        </w:rPr>
        <w:t xml:space="preserve"> so that it is active, log phase. After 3hrs, use 5 </w:t>
      </w:r>
      <w:r w:rsidR="000E691C">
        <w:rPr>
          <w:sz w:val="18"/>
          <w:szCs w:val="18"/>
        </w:rPr>
        <w:t>µ</w:t>
      </w:r>
      <w:r w:rsidRPr="00720A0A">
        <w:rPr>
          <w:sz w:val="18"/>
          <w:szCs w:val="18"/>
        </w:rPr>
        <w:t>L in assay. This optimization is for WT.</w:t>
      </w:r>
    </w:p>
    <w:p w:rsidR="00720A0A" w:rsidRPr="00720A0A" w:rsidRDefault="00720A0A">
      <w:pPr>
        <w:rPr>
          <w:sz w:val="18"/>
          <w:szCs w:val="18"/>
        </w:rPr>
      </w:pPr>
      <w:r w:rsidRPr="00720A0A">
        <w:rPr>
          <w:b/>
          <w:sz w:val="18"/>
          <w:szCs w:val="18"/>
        </w:rPr>
        <w:t>Method 1</w:t>
      </w:r>
      <w:r w:rsidRPr="00720A0A">
        <w:rPr>
          <w:sz w:val="18"/>
          <w:szCs w:val="18"/>
        </w:rPr>
        <w:t>: Using culture inoculum without pre-induction with IPTG (No Pre-induction)</w:t>
      </w:r>
    </w:p>
    <w:p w:rsidR="00720A0A" w:rsidRPr="00720A0A" w:rsidRDefault="00720A0A">
      <w:pPr>
        <w:rPr>
          <w:sz w:val="18"/>
          <w:szCs w:val="18"/>
        </w:rPr>
      </w:pPr>
      <w:r w:rsidRPr="00720A0A">
        <w:rPr>
          <w:b/>
          <w:sz w:val="18"/>
          <w:szCs w:val="18"/>
        </w:rPr>
        <w:t>Method 2</w:t>
      </w:r>
      <w:r w:rsidRPr="00720A0A">
        <w:rPr>
          <w:sz w:val="18"/>
          <w:szCs w:val="18"/>
        </w:rPr>
        <w:t>: Pre-induced with IPTG (0.5 mM for WT)</w:t>
      </w:r>
    </w:p>
    <w:p w:rsidR="00720A0A" w:rsidRPr="00720A0A" w:rsidRDefault="00720A0A">
      <w:pPr>
        <w:rPr>
          <w:sz w:val="18"/>
          <w:szCs w:val="18"/>
        </w:rPr>
      </w:pPr>
      <w:r w:rsidRPr="00720A0A">
        <w:rPr>
          <w:b/>
          <w:sz w:val="18"/>
          <w:szCs w:val="18"/>
        </w:rPr>
        <w:t>Method 3</w:t>
      </w:r>
      <w:r w:rsidRPr="00720A0A">
        <w:rPr>
          <w:sz w:val="18"/>
          <w:szCs w:val="18"/>
        </w:rPr>
        <w:t>: Pre-induced with IPTG with large number of cells</w:t>
      </w:r>
      <w:r w:rsidR="000E691C">
        <w:rPr>
          <w:sz w:val="18"/>
          <w:szCs w:val="18"/>
        </w:rPr>
        <w:t xml:space="preserve"> (50-100 µl)</w:t>
      </w:r>
      <w:r w:rsidRPr="00720A0A">
        <w:rPr>
          <w:sz w:val="18"/>
          <w:szCs w:val="18"/>
        </w:rPr>
        <w:t>.</w:t>
      </w:r>
    </w:p>
    <w:p w:rsidR="00720A0A" w:rsidRDefault="00720A0A" w:rsidP="00720A0A">
      <w:pPr>
        <w:rPr>
          <w:u w:val="single"/>
        </w:rPr>
      </w:pPr>
      <w:r w:rsidRPr="00E5154A">
        <w:rPr>
          <w:b/>
          <w:u w:val="single"/>
        </w:rPr>
        <w:t>Method 1</w:t>
      </w:r>
      <w:r w:rsidRPr="00E5154A">
        <w:rPr>
          <w:u w:val="single"/>
        </w:rPr>
        <w:t>: Using culture inoculum without pre-induction with IPTG (No Pre-induction)</w:t>
      </w:r>
    </w:p>
    <w:p w:rsidR="00681A0C" w:rsidRPr="00681A0C" w:rsidRDefault="00681A0C" w:rsidP="00720A0A">
      <w:pPr>
        <w:rPr>
          <w:b/>
          <w:u w:val="single"/>
        </w:rPr>
      </w:pPr>
      <w:proofErr w:type="spellStart"/>
      <w:r w:rsidRPr="00681A0C">
        <w:rPr>
          <w:b/>
          <w:u w:val="single"/>
        </w:rPr>
        <w:t>Ampicilin</w:t>
      </w:r>
      <w:proofErr w:type="spellEnd"/>
      <w:r w:rsidRPr="00681A0C">
        <w:rPr>
          <w:b/>
          <w:u w:val="single"/>
        </w:rPr>
        <w:t>:</w:t>
      </w:r>
    </w:p>
    <w:p w:rsidR="001C7C20" w:rsidRPr="000647A7" w:rsidRDefault="001C7C20" w:rsidP="00720A0A">
      <w:pPr>
        <w:rPr>
          <w:sz w:val="18"/>
          <w:szCs w:val="18"/>
        </w:rPr>
      </w:pPr>
      <w:r w:rsidRPr="000647A7">
        <w:rPr>
          <w:sz w:val="18"/>
          <w:szCs w:val="18"/>
          <w:u w:val="single"/>
        </w:rPr>
        <w:t xml:space="preserve">Step 1: </w:t>
      </w:r>
      <w:r w:rsidRPr="000647A7">
        <w:rPr>
          <w:sz w:val="18"/>
          <w:szCs w:val="18"/>
        </w:rPr>
        <w:t xml:space="preserve">Make 2 ml of LB media with Kanamycin and 0.5 mM </w:t>
      </w:r>
      <w:r w:rsidR="000647A7" w:rsidRPr="000647A7">
        <w:rPr>
          <w:sz w:val="18"/>
          <w:szCs w:val="18"/>
        </w:rPr>
        <w:t xml:space="preserve">IPTG; add 4 </w:t>
      </w:r>
      <w:r w:rsidR="000647A7" w:rsidRPr="000647A7">
        <w:rPr>
          <w:sz w:val="18"/>
          <w:szCs w:val="18"/>
        </w:rPr>
        <w:t>µ</w:t>
      </w:r>
      <w:r w:rsidR="00681A0C" w:rsidRPr="000647A7">
        <w:rPr>
          <w:sz w:val="18"/>
          <w:szCs w:val="18"/>
        </w:rPr>
        <w:t xml:space="preserve">L of 166 mg/ml (so </w:t>
      </w:r>
      <w:r w:rsidR="000647A7" w:rsidRPr="000647A7">
        <w:rPr>
          <w:sz w:val="18"/>
          <w:szCs w:val="18"/>
        </w:rPr>
        <w:t xml:space="preserve">that </w:t>
      </w:r>
      <w:r w:rsidR="00681A0C" w:rsidRPr="000647A7">
        <w:rPr>
          <w:sz w:val="18"/>
          <w:szCs w:val="18"/>
        </w:rPr>
        <w:t>final</w:t>
      </w:r>
      <w:r w:rsidR="000647A7" w:rsidRPr="000647A7">
        <w:rPr>
          <w:sz w:val="18"/>
          <w:szCs w:val="18"/>
        </w:rPr>
        <w:t xml:space="preserve"> concentration is</w:t>
      </w:r>
      <w:r w:rsidR="00681A0C" w:rsidRPr="000647A7">
        <w:rPr>
          <w:sz w:val="18"/>
          <w:szCs w:val="18"/>
        </w:rPr>
        <w:t xml:space="preserve"> 332</w:t>
      </w:r>
      <w:r w:rsidR="000647A7" w:rsidRPr="000647A7">
        <w:rPr>
          <w:sz w:val="18"/>
          <w:szCs w:val="18"/>
        </w:rPr>
        <w:t>µ</w:t>
      </w:r>
      <w:r w:rsidR="00681A0C" w:rsidRPr="000647A7">
        <w:rPr>
          <w:sz w:val="18"/>
          <w:szCs w:val="18"/>
        </w:rPr>
        <w:t xml:space="preserve">g/ml) </w:t>
      </w:r>
    </w:p>
    <w:p w:rsidR="001C7C20" w:rsidRPr="000647A7" w:rsidRDefault="001C7C20" w:rsidP="00720A0A">
      <w:pPr>
        <w:rPr>
          <w:sz w:val="18"/>
          <w:szCs w:val="18"/>
        </w:rPr>
      </w:pPr>
      <w:r w:rsidRPr="000647A7">
        <w:rPr>
          <w:sz w:val="18"/>
          <w:szCs w:val="18"/>
          <w:u w:val="single"/>
        </w:rPr>
        <w:t>Step 2:</w:t>
      </w:r>
      <w:r w:rsidRPr="000647A7">
        <w:rPr>
          <w:sz w:val="18"/>
          <w:szCs w:val="18"/>
        </w:rPr>
        <w:t xml:space="preserve"> </w:t>
      </w:r>
      <w:r w:rsidR="00EE416C" w:rsidRPr="000647A7">
        <w:rPr>
          <w:sz w:val="18"/>
          <w:szCs w:val="18"/>
        </w:rPr>
        <w:t>Make 10 ml LB with Kanamycin with 0.5 mM</w:t>
      </w:r>
      <w:r w:rsidR="00681A0C" w:rsidRPr="000647A7">
        <w:rPr>
          <w:sz w:val="18"/>
          <w:szCs w:val="18"/>
        </w:rPr>
        <w:t xml:space="preserve"> (final), use this for serial dilution so that highest concentration will be 3</w:t>
      </w:r>
      <w:r w:rsidR="000647A7" w:rsidRPr="000647A7">
        <w:rPr>
          <w:sz w:val="18"/>
          <w:szCs w:val="18"/>
        </w:rPr>
        <w:t>33</w:t>
      </w:r>
      <w:r w:rsidR="000647A7" w:rsidRPr="000647A7">
        <w:rPr>
          <w:sz w:val="18"/>
          <w:szCs w:val="18"/>
        </w:rPr>
        <w:t>µ</w:t>
      </w:r>
      <w:r w:rsidR="000647A7" w:rsidRPr="000647A7">
        <w:rPr>
          <w:sz w:val="18"/>
          <w:szCs w:val="18"/>
        </w:rPr>
        <w:t xml:space="preserve">g/ml and dilute up to 5.18 </w:t>
      </w:r>
      <w:r w:rsidR="000647A7" w:rsidRPr="000647A7">
        <w:rPr>
          <w:sz w:val="18"/>
          <w:szCs w:val="18"/>
        </w:rPr>
        <w:t>µ</w:t>
      </w:r>
      <w:r w:rsidR="00681A0C" w:rsidRPr="000647A7">
        <w:rPr>
          <w:sz w:val="18"/>
          <w:szCs w:val="18"/>
        </w:rPr>
        <w:t>g/ml. Leave last lane/well for “no Amp” control.</w:t>
      </w:r>
    </w:p>
    <w:p w:rsidR="00681A0C" w:rsidRPr="000647A7" w:rsidRDefault="00681A0C" w:rsidP="00720A0A">
      <w:pPr>
        <w:rPr>
          <w:sz w:val="18"/>
          <w:szCs w:val="18"/>
        </w:rPr>
      </w:pPr>
      <w:r w:rsidRPr="000647A7">
        <w:rPr>
          <w:sz w:val="18"/>
          <w:szCs w:val="18"/>
          <w:u w:val="single"/>
        </w:rPr>
        <w:t>Step 3:</w:t>
      </w:r>
      <w:r w:rsidR="000647A7" w:rsidRPr="000647A7">
        <w:rPr>
          <w:sz w:val="18"/>
          <w:szCs w:val="18"/>
        </w:rPr>
        <w:t xml:space="preserve"> Add 5 </w:t>
      </w:r>
      <w:r w:rsidR="000647A7" w:rsidRPr="000647A7">
        <w:rPr>
          <w:sz w:val="18"/>
          <w:szCs w:val="18"/>
        </w:rPr>
        <w:t>µ</w:t>
      </w:r>
      <w:r w:rsidRPr="000647A7">
        <w:rPr>
          <w:sz w:val="18"/>
          <w:szCs w:val="18"/>
        </w:rPr>
        <w:t xml:space="preserve">L, 3 </w:t>
      </w:r>
      <w:proofErr w:type="spellStart"/>
      <w:r w:rsidRPr="000647A7">
        <w:rPr>
          <w:sz w:val="18"/>
          <w:szCs w:val="18"/>
        </w:rPr>
        <w:t>hrs</w:t>
      </w:r>
      <w:proofErr w:type="spellEnd"/>
      <w:r w:rsidRPr="000647A7">
        <w:rPr>
          <w:sz w:val="18"/>
          <w:szCs w:val="18"/>
        </w:rPr>
        <w:t xml:space="preserve"> grown culture. Grow 30</w:t>
      </w:r>
      <w:r w:rsidR="000647A7" w:rsidRPr="000647A7">
        <w:rPr>
          <w:sz w:val="18"/>
          <w:szCs w:val="18"/>
          <w:vertAlign w:val="superscript"/>
        </w:rPr>
        <w:t>O</w:t>
      </w:r>
      <w:r w:rsidR="000647A7" w:rsidRPr="000647A7">
        <w:rPr>
          <w:sz w:val="18"/>
          <w:szCs w:val="18"/>
        </w:rPr>
        <w:t>C</w:t>
      </w:r>
      <w:r w:rsidRPr="000647A7">
        <w:rPr>
          <w:sz w:val="18"/>
          <w:szCs w:val="18"/>
        </w:rPr>
        <w:t xml:space="preserve"> for 30 min then switch to 37</w:t>
      </w:r>
      <w:r w:rsidR="000647A7" w:rsidRPr="000647A7">
        <w:rPr>
          <w:sz w:val="18"/>
          <w:szCs w:val="18"/>
          <w:vertAlign w:val="superscript"/>
        </w:rPr>
        <w:t>O</w:t>
      </w:r>
      <w:r w:rsidR="000647A7" w:rsidRPr="000647A7">
        <w:rPr>
          <w:sz w:val="18"/>
          <w:szCs w:val="18"/>
        </w:rPr>
        <w:t>C for overnight</w:t>
      </w:r>
      <w:r w:rsidRPr="000647A7">
        <w:rPr>
          <w:sz w:val="18"/>
          <w:szCs w:val="18"/>
        </w:rPr>
        <w:t>.</w:t>
      </w:r>
    </w:p>
    <w:p w:rsidR="00681A0C" w:rsidRPr="000647A7" w:rsidRDefault="000647A7" w:rsidP="00720A0A">
      <w:pPr>
        <w:rPr>
          <w:sz w:val="18"/>
          <w:szCs w:val="18"/>
        </w:rPr>
      </w:pPr>
      <w:r w:rsidRPr="000647A7">
        <w:rPr>
          <w:sz w:val="18"/>
          <w:szCs w:val="18"/>
        </w:rPr>
        <w:t>Follow s</w:t>
      </w:r>
      <w:r w:rsidR="00681A0C" w:rsidRPr="000647A7">
        <w:rPr>
          <w:sz w:val="18"/>
          <w:szCs w:val="18"/>
        </w:rPr>
        <w:t xml:space="preserve">ame protocol for </w:t>
      </w:r>
      <w:proofErr w:type="spellStart"/>
      <w:r w:rsidR="00681A0C" w:rsidRPr="000647A7">
        <w:rPr>
          <w:b/>
          <w:sz w:val="18"/>
          <w:szCs w:val="18"/>
        </w:rPr>
        <w:t>Cephalothin</w:t>
      </w:r>
      <w:proofErr w:type="spellEnd"/>
      <w:r w:rsidR="00681A0C" w:rsidRPr="000647A7">
        <w:rPr>
          <w:sz w:val="18"/>
          <w:szCs w:val="18"/>
        </w:rPr>
        <w:t xml:space="preserve"> </w:t>
      </w:r>
      <w:r w:rsidRPr="000647A7">
        <w:rPr>
          <w:sz w:val="18"/>
          <w:szCs w:val="18"/>
        </w:rPr>
        <w:t xml:space="preserve">with concentration adjustment at step 1 e.g. </w:t>
      </w:r>
      <w:proofErr w:type="gramStart"/>
      <w:r w:rsidRPr="000647A7">
        <w:rPr>
          <w:sz w:val="18"/>
          <w:szCs w:val="18"/>
        </w:rPr>
        <w:t>add</w:t>
      </w:r>
      <w:proofErr w:type="gramEnd"/>
      <w:r w:rsidRPr="000647A7">
        <w:rPr>
          <w:sz w:val="18"/>
          <w:szCs w:val="18"/>
        </w:rPr>
        <w:t xml:space="preserve"> 12 </w:t>
      </w:r>
      <w:r w:rsidRPr="000647A7">
        <w:rPr>
          <w:sz w:val="18"/>
          <w:szCs w:val="18"/>
        </w:rPr>
        <w:t>µ</w:t>
      </w:r>
      <w:r w:rsidRPr="000647A7">
        <w:rPr>
          <w:sz w:val="18"/>
          <w:szCs w:val="18"/>
        </w:rPr>
        <w:t xml:space="preserve">L of 200 </w:t>
      </w:r>
      <w:r w:rsidRPr="000647A7">
        <w:rPr>
          <w:sz w:val="18"/>
          <w:szCs w:val="18"/>
        </w:rPr>
        <w:t>µ</w:t>
      </w:r>
      <w:r w:rsidRPr="000647A7">
        <w:rPr>
          <w:sz w:val="18"/>
          <w:szCs w:val="18"/>
        </w:rPr>
        <w:t>g/</w:t>
      </w:r>
      <w:r w:rsidRPr="000647A7">
        <w:rPr>
          <w:sz w:val="18"/>
          <w:szCs w:val="18"/>
        </w:rPr>
        <w:t>µ</w:t>
      </w:r>
      <w:r w:rsidRPr="000647A7">
        <w:rPr>
          <w:sz w:val="18"/>
          <w:szCs w:val="18"/>
        </w:rPr>
        <w:t xml:space="preserve">l in 2 ml LB (so that final concentration will be 1200 </w:t>
      </w:r>
      <w:r w:rsidRPr="000647A7">
        <w:rPr>
          <w:sz w:val="18"/>
          <w:szCs w:val="18"/>
        </w:rPr>
        <w:t>µ</w:t>
      </w:r>
      <w:r w:rsidRPr="000647A7">
        <w:rPr>
          <w:sz w:val="18"/>
          <w:szCs w:val="18"/>
        </w:rPr>
        <w:t xml:space="preserve">g/ml in LB). </w:t>
      </w:r>
    </w:p>
    <w:p w:rsidR="000647A7" w:rsidRPr="000647A7" w:rsidRDefault="000647A7" w:rsidP="00720A0A">
      <w:pPr>
        <w:rPr>
          <w:sz w:val="18"/>
          <w:szCs w:val="18"/>
        </w:rPr>
      </w:pPr>
      <w:r w:rsidRPr="000647A7">
        <w:rPr>
          <w:sz w:val="18"/>
          <w:szCs w:val="18"/>
        </w:rPr>
        <w:t xml:space="preserve">Serial dilute in such a way that highest concentration is 1200 </w:t>
      </w:r>
      <w:r w:rsidRPr="000647A7">
        <w:rPr>
          <w:sz w:val="18"/>
          <w:szCs w:val="18"/>
        </w:rPr>
        <w:t>µ</w:t>
      </w:r>
      <w:r w:rsidRPr="000647A7">
        <w:rPr>
          <w:sz w:val="18"/>
          <w:szCs w:val="18"/>
        </w:rPr>
        <w:t>g/ml and lowest will be 18.5µg/ml.</w:t>
      </w:r>
    </w:p>
    <w:p w:rsidR="000647A7" w:rsidRDefault="000647A7" w:rsidP="000647A7">
      <w:r w:rsidRPr="000647A7">
        <w:rPr>
          <w:b/>
        </w:rPr>
        <w:t>Method 2</w:t>
      </w:r>
      <w:r w:rsidRPr="000647A7">
        <w:t>: Pre-induced with IPTG (0.5 mM for WT)</w:t>
      </w:r>
    </w:p>
    <w:p w:rsidR="000647A7" w:rsidRDefault="000647A7" w:rsidP="000647A7">
      <w:pPr>
        <w:rPr>
          <w:sz w:val="18"/>
          <w:szCs w:val="18"/>
        </w:rPr>
      </w:pPr>
      <w:r>
        <w:rPr>
          <w:sz w:val="18"/>
          <w:szCs w:val="18"/>
        </w:rPr>
        <w:t>Everything remains same as in method 1 except step 3. In step 3, here, add 5</w:t>
      </w:r>
      <w:r w:rsidR="00594371">
        <w:rPr>
          <w:sz w:val="18"/>
          <w:szCs w:val="18"/>
        </w:rPr>
        <w:t xml:space="preserve"> </w:t>
      </w:r>
      <w:r w:rsidR="00594371" w:rsidRPr="000647A7">
        <w:rPr>
          <w:sz w:val="18"/>
          <w:szCs w:val="18"/>
        </w:rPr>
        <w:t>µ</w:t>
      </w:r>
      <w:r w:rsidR="00594371">
        <w:rPr>
          <w:sz w:val="18"/>
          <w:szCs w:val="18"/>
        </w:rPr>
        <w:t>l of three hour IPTG induced culture.</w:t>
      </w:r>
    </w:p>
    <w:p w:rsidR="00594371" w:rsidRPr="00594371" w:rsidRDefault="00594371" w:rsidP="000647A7">
      <w:r w:rsidRPr="00594371">
        <w:rPr>
          <w:b/>
        </w:rPr>
        <w:t>Method 3</w:t>
      </w:r>
      <w:r w:rsidRPr="00594371">
        <w:t xml:space="preserve"> is still in thought process, evolving</w:t>
      </w:r>
      <w:proofErr w:type="gramStart"/>
      <w:r w:rsidRPr="00594371">
        <w:t>..</w:t>
      </w:r>
      <w:proofErr w:type="gramEnd"/>
      <w:r>
        <w:t xml:space="preserve"> Basically it will be same as method 2 but 50-100 </w:t>
      </w:r>
      <w:r w:rsidRPr="000647A7">
        <w:rPr>
          <w:sz w:val="18"/>
          <w:szCs w:val="18"/>
        </w:rPr>
        <w:t>µ</w:t>
      </w:r>
      <w:r>
        <w:rPr>
          <w:sz w:val="18"/>
          <w:szCs w:val="18"/>
        </w:rPr>
        <w:t xml:space="preserve">l culture!!! </w:t>
      </w:r>
    </w:p>
    <w:p w:rsidR="000647A7" w:rsidRPr="001C7C20" w:rsidRDefault="000647A7" w:rsidP="00720A0A"/>
    <w:p w:rsidR="00E5154A" w:rsidRPr="00E5154A" w:rsidRDefault="00E5154A" w:rsidP="00720A0A">
      <w:pPr>
        <w:rPr>
          <w:u w:val="single"/>
        </w:rPr>
      </w:pPr>
    </w:p>
    <w:p w:rsidR="00E5154A" w:rsidRPr="00E5154A" w:rsidRDefault="00E5154A" w:rsidP="00720A0A"/>
    <w:p w:rsidR="00720A0A" w:rsidRDefault="00720A0A"/>
    <w:p w:rsidR="00720A0A" w:rsidRDefault="00720A0A"/>
    <w:sectPr w:rsidR="00720A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04" w:rsidRDefault="00B63C04" w:rsidP="008D6F93">
      <w:pPr>
        <w:spacing w:after="0" w:line="240" w:lineRule="auto"/>
      </w:pPr>
      <w:r>
        <w:separator/>
      </w:r>
    </w:p>
  </w:endnote>
  <w:endnote w:type="continuationSeparator" w:id="0">
    <w:p w:rsidR="00B63C04" w:rsidRDefault="00B63C04" w:rsidP="008D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04" w:rsidRDefault="00B63C04" w:rsidP="008D6F93">
      <w:pPr>
        <w:spacing w:after="0" w:line="240" w:lineRule="auto"/>
      </w:pPr>
      <w:r>
        <w:separator/>
      </w:r>
    </w:p>
  </w:footnote>
  <w:footnote w:type="continuationSeparator" w:id="0">
    <w:p w:rsidR="00B63C04" w:rsidRDefault="00B63C04" w:rsidP="008D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93" w:rsidRDefault="008D6F93" w:rsidP="008D6F93">
    <w:pPr>
      <w:pStyle w:val="Header"/>
      <w:jc w:val="right"/>
    </w:pPr>
    <w:r>
      <w:t>Upadhyay, Alok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0A"/>
    <w:rsid w:val="000647A7"/>
    <w:rsid w:val="00087B01"/>
    <w:rsid w:val="000E691C"/>
    <w:rsid w:val="001C7C20"/>
    <w:rsid w:val="001F3169"/>
    <w:rsid w:val="00594371"/>
    <w:rsid w:val="00681A0C"/>
    <w:rsid w:val="00720A0A"/>
    <w:rsid w:val="008D6F93"/>
    <w:rsid w:val="00B15E8D"/>
    <w:rsid w:val="00B63C04"/>
    <w:rsid w:val="00E5154A"/>
    <w:rsid w:val="00E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93"/>
  </w:style>
  <w:style w:type="paragraph" w:styleId="Footer">
    <w:name w:val="footer"/>
    <w:basedOn w:val="Normal"/>
    <w:link w:val="FooterChar"/>
    <w:uiPriority w:val="99"/>
    <w:unhideWhenUsed/>
    <w:rsid w:val="008D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93"/>
  </w:style>
  <w:style w:type="paragraph" w:styleId="Footer">
    <w:name w:val="footer"/>
    <w:basedOn w:val="Normal"/>
    <w:link w:val="FooterChar"/>
    <w:uiPriority w:val="99"/>
    <w:unhideWhenUsed/>
    <w:rsid w:val="008D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Upadhyay</dc:creator>
  <cp:lastModifiedBy>Alok Upadhyay</cp:lastModifiedBy>
  <cp:revision>5</cp:revision>
  <dcterms:created xsi:type="dcterms:W3CDTF">2014-10-09T16:18:00Z</dcterms:created>
  <dcterms:modified xsi:type="dcterms:W3CDTF">2014-10-09T20:23:00Z</dcterms:modified>
</cp:coreProperties>
</file>