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6876" w:rsidRDefault="00B43BC3" w:rsidP="00B43BC3">
      <w:r>
        <w:t xml:space="preserve">Docking of </w:t>
      </w:r>
      <w:r>
        <w:t>1</w:t>
      </w:r>
      <w:proofErr w:type="gramStart"/>
      <w:r>
        <w:t>,4</w:t>
      </w:r>
      <w:proofErr w:type="gramEnd"/>
      <w:r>
        <w:t>-dihydropyridine (DHP)</w:t>
      </w:r>
      <w:r>
        <w:t xml:space="preserve"> compounds </w:t>
      </w:r>
      <w:r>
        <w:t>derivatives.</w:t>
      </w:r>
    </w:p>
    <w:p w:rsidR="00B43BC3" w:rsidRDefault="00B43BC3" w:rsidP="00B43BC3">
      <w:r>
        <w:rPr>
          <w:noProof/>
        </w:rPr>
        <w:drawing>
          <wp:inline distT="0" distB="0" distL="0" distR="0" wp14:anchorId="35A1DB80" wp14:editId="34F8EA11">
            <wp:extent cx="1647825" cy="257175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47825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</w:t>
      </w:r>
      <w:r>
        <w:rPr>
          <w:noProof/>
        </w:rPr>
        <w:drawing>
          <wp:inline distT="0" distB="0" distL="0" distR="0" wp14:anchorId="02E5F7DE" wp14:editId="22DAF72F">
            <wp:extent cx="2085975" cy="120015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085975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3BC3" w:rsidRDefault="00B43BC3" w:rsidP="00B43BC3">
      <w:pPr>
        <w:pStyle w:val="ListParagraph"/>
        <w:numPr>
          <w:ilvl w:val="0"/>
          <w:numId w:val="1"/>
        </w:numPr>
        <w:ind w:left="360"/>
      </w:pPr>
      <w:r>
        <w:t>Docking of DHP-1c (C atom in grey) and DHP-1d (C atom in white) in SIRT3 (taken from 4BN5, NAD+ and inhibitor removed, enzyme only) compared with 4BVH structure (SIRT3:ac-ADPR:Ex-243, C atom in green)</w:t>
      </w:r>
      <w:r>
        <w:rPr>
          <w:noProof/>
        </w:rPr>
        <w:drawing>
          <wp:inline distT="0" distB="0" distL="0" distR="0" wp14:anchorId="32B7E042" wp14:editId="5323242F">
            <wp:extent cx="5285857" cy="435292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HP-1cd_4BN5_enz_docking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2619" cy="4358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3BC3" w:rsidRDefault="00B43BC3" w:rsidP="00B43BC3">
      <w:pPr>
        <w:pStyle w:val="ListParagraph"/>
        <w:numPr>
          <w:ilvl w:val="0"/>
          <w:numId w:val="2"/>
        </w:numPr>
        <w:jc w:val="center"/>
      </w:pPr>
      <w:r>
        <w:t>Complete view</w:t>
      </w:r>
    </w:p>
    <w:p w:rsidR="00B43BC3" w:rsidRDefault="00B43BC3" w:rsidP="00B43BC3">
      <w:pPr>
        <w:pStyle w:val="ListParagraph"/>
      </w:pPr>
      <w:r>
        <w:rPr>
          <w:noProof/>
        </w:rPr>
        <w:lastRenderedPageBreak/>
        <w:drawing>
          <wp:inline distT="0" distB="0" distL="0" distR="0">
            <wp:extent cx="4724400" cy="3890564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HP-1cd_4BN5_enz_docking_closeup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4400" cy="3890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3BC3" w:rsidRDefault="00B43BC3" w:rsidP="00B43BC3">
      <w:pPr>
        <w:pStyle w:val="ListParagraph"/>
        <w:numPr>
          <w:ilvl w:val="0"/>
          <w:numId w:val="2"/>
        </w:numPr>
        <w:jc w:val="center"/>
      </w:pPr>
      <w:r>
        <w:t>Close-up view</w:t>
      </w:r>
    </w:p>
    <w:p w:rsidR="00B43BC3" w:rsidRDefault="00B43BC3" w:rsidP="00B43BC3">
      <w:pPr>
        <w:pStyle w:val="ListParagraph"/>
      </w:pPr>
    </w:p>
    <w:p w:rsidR="00B43BC3" w:rsidRDefault="00B43BC3" w:rsidP="00B43BC3">
      <w:pPr>
        <w:pStyle w:val="ListParagraph"/>
        <w:numPr>
          <w:ilvl w:val="0"/>
          <w:numId w:val="1"/>
        </w:numPr>
      </w:pPr>
      <w:r>
        <w:t>Docking of DHP-1c (C atom in grey</w:t>
      </w:r>
      <w:r>
        <w:t>, ball-and-stick</w:t>
      </w:r>
      <w:r>
        <w:t xml:space="preserve">) and DHP-1d (C atom in </w:t>
      </w:r>
      <w:r>
        <w:t>grey, line</w:t>
      </w:r>
      <w:r>
        <w:t>) in SIRT3 (taken from 4B</w:t>
      </w:r>
      <w:r>
        <w:t>VG</w:t>
      </w:r>
      <w:r>
        <w:t xml:space="preserve">, </w:t>
      </w:r>
      <w:r>
        <w:t>Intermediate</w:t>
      </w:r>
      <w:r>
        <w:t xml:space="preserve"> removed, enzyme only) compared with 4BV</w:t>
      </w:r>
      <w:r>
        <w:t>G</w:t>
      </w:r>
      <w:r>
        <w:t xml:space="preserve"> structure (SIRT3:</w:t>
      </w:r>
      <w:r>
        <w:t>Intermediate</w:t>
      </w:r>
      <w:r>
        <w:t xml:space="preserve">, C atom in </w:t>
      </w:r>
      <w:r>
        <w:t>white</w:t>
      </w:r>
      <w:r>
        <w:t>)</w:t>
      </w:r>
    </w:p>
    <w:p w:rsidR="00B43BC3" w:rsidRDefault="00B43BC3" w:rsidP="00B43BC3">
      <w:pPr>
        <w:pStyle w:val="ListParagraph"/>
      </w:pPr>
      <w:r>
        <w:rPr>
          <w:noProof/>
        </w:rPr>
        <w:drawing>
          <wp:inline distT="0" distB="0" distL="0" distR="0" wp14:anchorId="43E0B97D" wp14:editId="1F38BB91">
            <wp:extent cx="3971925" cy="3270897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HP-1cd_4BN5_enz_docking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7006" cy="3275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3BC3" w:rsidRDefault="00B43BC3" w:rsidP="00B43BC3">
      <w:pPr>
        <w:pStyle w:val="ListParagraph"/>
      </w:pPr>
      <w:r>
        <w:rPr>
          <w:noProof/>
        </w:rPr>
        <w:lastRenderedPageBreak/>
        <w:drawing>
          <wp:inline distT="0" distB="0" distL="0" distR="0">
            <wp:extent cx="4800600" cy="395331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HP-1cd_4BVG_enz_docking_closeup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3953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3BC3" w:rsidRDefault="00B43BC3" w:rsidP="00B43BC3">
      <w:pPr>
        <w:pStyle w:val="ListParagraph"/>
      </w:pPr>
    </w:p>
    <w:p w:rsidR="00B43BC3" w:rsidRDefault="00B43BC3" w:rsidP="00B43BC3">
      <w:pPr>
        <w:pStyle w:val="ListParagraph"/>
        <w:numPr>
          <w:ilvl w:val="0"/>
          <w:numId w:val="1"/>
        </w:numPr>
      </w:pPr>
      <w:r>
        <w:t>Docking with NAD+ or Intermediate presented all failed without any results.</w:t>
      </w:r>
    </w:p>
    <w:p w:rsidR="00B43BC3" w:rsidRDefault="00B43BC3" w:rsidP="00B43BC3">
      <w:pPr>
        <w:pStyle w:val="ListParagraph"/>
      </w:pPr>
    </w:p>
    <w:tbl>
      <w:tblPr>
        <w:tblW w:w="8925" w:type="dxa"/>
        <w:tblInd w:w="93" w:type="dxa"/>
        <w:tblLook w:val="04A0" w:firstRow="1" w:lastRow="0" w:firstColumn="1" w:lastColumn="0" w:noHBand="0" w:noVBand="1"/>
      </w:tblPr>
      <w:tblGrid>
        <w:gridCol w:w="1500"/>
        <w:gridCol w:w="2655"/>
        <w:gridCol w:w="3510"/>
        <w:gridCol w:w="1260"/>
      </w:tblGrid>
      <w:tr w:rsidR="00B43BC3" w:rsidRPr="00B43BC3" w:rsidTr="00B43BC3">
        <w:trPr>
          <w:trHeight w:val="300"/>
        </w:trPr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BC3" w:rsidRPr="00B43BC3" w:rsidRDefault="00B43BC3" w:rsidP="00B43BC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B43BC3">
              <w:rPr>
                <w:rFonts w:ascii="Calibri" w:eastAsia="Times New Roman" w:hAnsi="Calibri" w:cs="Times New Roman"/>
                <w:color w:val="000000"/>
              </w:rPr>
              <w:t>Ligand</w:t>
            </w:r>
          </w:p>
        </w:tc>
        <w:tc>
          <w:tcPr>
            <w:tcW w:w="26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BC3" w:rsidRPr="00B43BC3" w:rsidRDefault="00B43BC3" w:rsidP="00B43BC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B43BC3">
              <w:rPr>
                <w:rFonts w:ascii="Calibri" w:eastAsia="Times New Roman" w:hAnsi="Calibri" w:cs="Times New Roman"/>
                <w:color w:val="000000"/>
              </w:rPr>
              <w:t>Receptor</w:t>
            </w:r>
          </w:p>
        </w:tc>
        <w:tc>
          <w:tcPr>
            <w:tcW w:w="3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BC3" w:rsidRPr="00B43BC3" w:rsidRDefault="00B43BC3" w:rsidP="00B43BC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B43BC3">
              <w:rPr>
                <w:rFonts w:ascii="Calibri" w:eastAsia="Times New Roman" w:hAnsi="Calibri" w:cs="Times New Roman"/>
                <w:color w:val="000000"/>
              </w:rPr>
              <w:t>MM-GBSA scores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BC3" w:rsidRPr="00B43BC3" w:rsidRDefault="00B43BC3" w:rsidP="00B43BC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B43BC3">
              <w:rPr>
                <w:rFonts w:ascii="Calibri" w:eastAsia="Times New Roman" w:hAnsi="Calibri" w:cs="Times New Roman"/>
                <w:color w:val="000000"/>
              </w:rPr>
              <w:t>Note</w:t>
            </w:r>
          </w:p>
        </w:tc>
      </w:tr>
      <w:tr w:rsidR="00B43BC3" w:rsidRPr="00B43BC3" w:rsidTr="00B43BC3">
        <w:trPr>
          <w:trHeight w:val="300"/>
        </w:trPr>
        <w:tc>
          <w:tcPr>
            <w:tcW w:w="1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BC3" w:rsidRPr="00B43BC3" w:rsidRDefault="00B43BC3" w:rsidP="00B43BC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B43BC3">
              <w:rPr>
                <w:rFonts w:ascii="Calibri" w:eastAsia="Times New Roman" w:hAnsi="Calibri" w:cs="Times New Roman"/>
                <w:color w:val="000000"/>
              </w:rPr>
              <w:t>Ex243</w:t>
            </w:r>
          </w:p>
        </w:tc>
        <w:tc>
          <w:tcPr>
            <w:tcW w:w="2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BC3" w:rsidRPr="00B43BC3" w:rsidRDefault="00B43BC3" w:rsidP="00B43BC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B43BC3">
              <w:rPr>
                <w:rFonts w:ascii="Calibri" w:eastAsia="Times New Roman" w:hAnsi="Calibri" w:cs="Times New Roman"/>
                <w:color w:val="000000"/>
              </w:rPr>
              <w:t>SIRT3:ac-ADPR</w:t>
            </w: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BC3" w:rsidRPr="00B43BC3" w:rsidRDefault="00B43BC3" w:rsidP="00B43BC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B43BC3">
              <w:rPr>
                <w:rFonts w:ascii="Calibri" w:eastAsia="Times New Roman" w:hAnsi="Calibri" w:cs="Times New Roman"/>
                <w:color w:val="000000"/>
              </w:rPr>
              <w:t>-97.31212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BC3" w:rsidRPr="00B43BC3" w:rsidRDefault="00B43BC3" w:rsidP="00B43BC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B43BC3">
              <w:rPr>
                <w:rFonts w:ascii="Calibri" w:eastAsia="Times New Roman" w:hAnsi="Calibri" w:cs="Times New Roman"/>
                <w:color w:val="000000"/>
              </w:rPr>
              <w:t>in-place</w:t>
            </w:r>
          </w:p>
        </w:tc>
      </w:tr>
      <w:tr w:rsidR="00B43BC3" w:rsidRPr="00B43BC3" w:rsidTr="00B43BC3">
        <w:trPr>
          <w:trHeight w:val="300"/>
        </w:trPr>
        <w:tc>
          <w:tcPr>
            <w:tcW w:w="1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BC3" w:rsidRPr="00B43BC3" w:rsidRDefault="00B43BC3" w:rsidP="00B43BC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B43BC3">
              <w:rPr>
                <w:rFonts w:ascii="Calibri" w:eastAsia="Times New Roman" w:hAnsi="Calibri" w:cs="Times New Roman"/>
                <w:color w:val="000000"/>
              </w:rPr>
              <w:t>DHP-1c</w:t>
            </w:r>
          </w:p>
        </w:tc>
        <w:tc>
          <w:tcPr>
            <w:tcW w:w="2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BC3" w:rsidRPr="00B43BC3" w:rsidRDefault="00B43BC3" w:rsidP="00B43BC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B43BC3">
              <w:rPr>
                <w:rFonts w:ascii="Calibri" w:eastAsia="Times New Roman" w:hAnsi="Calibri" w:cs="Times New Roman"/>
                <w:color w:val="000000"/>
              </w:rPr>
              <w:t>SIRT3(from 4BN5)</w:t>
            </w: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BC3" w:rsidRPr="00B43BC3" w:rsidRDefault="00B43BC3" w:rsidP="00B43BC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B43BC3">
              <w:rPr>
                <w:rFonts w:ascii="Calibri" w:eastAsia="Times New Roman" w:hAnsi="Calibri" w:cs="Times New Roman"/>
                <w:color w:val="000000"/>
              </w:rPr>
              <w:t>-69.275284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BC3" w:rsidRPr="00B43BC3" w:rsidRDefault="00B43BC3" w:rsidP="00B43BC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B43BC3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</w:tr>
      <w:tr w:rsidR="00B43BC3" w:rsidRPr="00B43BC3" w:rsidTr="00B43BC3">
        <w:trPr>
          <w:trHeight w:val="300"/>
        </w:trPr>
        <w:tc>
          <w:tcPr>
            <w:tcW w:w="1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BC3" w:rsidRPr="00B43BC3" w:rsidRDefault="00B43BC3" w:rsidP="00B43BC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B43BC3">
              <w:rPr>
                <w:rFonts w:ascii="Calibri" w:eastAsia="Times New Roman" w:hAnsi="Calibri" w:cs="Times New Roman"/>
                <w:color w:val="000000"/>
              </w:rPr>
              <w:t>DHP-1d</w:t>
            </w:r>
          </w:p>
        </w:tc>
        <w:tc>
          <w:tcPr>
            <w:tcW w:w="2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BC3" w:rsidRPr="00B43BC3" w:rsidRDefault="00B43BC3" w:rsidP="00B43BC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B43BC3">
              <w:rPr>
                <w:rFonts w:ascii="Calibri" w:eastAsia="Times New Roman" w:hAnsi="Calibri" w:cs="Times New Roman"/>
                <w:color w:val="000000"/>
              </w:rPr>
              <w:t>SIRT3(from 4BN5)</w:t>
            </w: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BC3" w:rsidRPr="00B43BC3" w:rsidRDefault="00B43BC3" w:rsidP="00B43BC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B43BC3">
              <w:rPr>
                <w:rFonts w:ascii="Calibri" w:eastAsia="Times New Roman" w:hAnsi="Calibri" w:cs="Times New Roman"/>
                <w:color w:val="000000"/>
              </w:rPr>
              <w:t>-82.207429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BC3" w:rsidRPr="00B43BC3" w:rsidRDefault="00B43BC3" w:rsidP="00B43BC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B43BC3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</w:tr>
      <w:tr w:rsidR="00B43BC3" w:rsidRPr="00B43BC3" w:rsidTr="00B43BC3">
        <w:trPr>
          <w:trHeight w:val="300"/>
        </w:trPr>
        <w:tc>
          <w:tcPr>
            <w:tcW w:w="1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BC3" w:rsidRPr="00B43BC3" w:rsidRDefault="00B43BC3" w:rsidP="00B43BC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B43BC3">
              <w:rPr>
                <w:rFonts w:ascii="Calibri" w:eastAsia="Times New Roman" w:hAnsi="Calibri" w:cs="Times New Roman"/>
                <w:color w:val="000000"/>
              </w:rPr>
              <w:t>DHP-1d</w:t>
            </w:r>
          </w:p>
        </w:tc>
        <w:tc>
          <w:tcPr>
            <w:tcW w:w="2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BC3" w:rsidRPr="00B43BC3" w:rsidRDefault="00B43BC3" w:rsidP="00B43BC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B43BC3">
              <w:rPr>
                <w:rFonts w:ascii="Calibri" w:eastAsia="Times New Roman" w:hAnsi="Calibri" w:cs="Times New Roman"/>
                <w:color w:val="000000"/>
              </w:rPr>
              <w:t>SIRT3(from 4JSR)</w:t>
            </w: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BC3" w:rsidRPr="00B43BC3" w:rsidRDefault="00B43BC3" w:rsidP="00B43BC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B43BC3">
              <w:rPr>
                <w:rFonts w:ascii="Calibri" w:eastAsia="Times New Roman" w:hAnsi="Calibri" w:cs="Times New Roman"/>
                <w:color w:val="000000"/>
              </w:rPr>
              <w:t>-64.798252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BC3" w:rsidRPr="00B43BC3" w:rsidRDefault="00B43BC3" w:rsidP="00B43BC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B43BC3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</w:tr>
      <w:tr w:rsidR="00B43BC3" w:rsidRPr="00B43BC3" w:rsidTr="00B43BC3">
        <w:trPr>
          <w:trHeight w:val="300"/>
        </w:trPr>
        <w:tc>
          <w:tcPr>
            <w:tcW w:w="1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BC3" w:rsidRPr="00B43BC3" w:rsidRDefault="00B43BC3" w:rsidP="00B43BC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B43BC3">
              <w:rPr>
                <w:rFonts w:ascii="Calibri" w:eastAsia="Times New Roman" w:hAnsi="Calibri" w:cs="Times New Roman"/>
                <w:color w:val="000000"/>
              </w:rPr>
              <w:t>DHP-1c</w:t>
            </w:r>
          </w:p>
        </w:tc>
        <w:tc>
          <w:tcPr>
            <w:tcW w:w="2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BC3" w:rsidRPr="00B43BC3" w:rsidRDefault="00B43BC3" w:rsidP="00B43BC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B43BC3">
              <w:rPr>
                <w:rFonts w:ascii="Calibri" w:eastAsia="Times New Roman" w:hAnsi="Calibri" w:cs="Times New Roman"/>
                <w:color w:val="000000"/>
              </w:rPr>
              <w:t>SIRT3(from 4JSR)</w:t>
            </w: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BC3" w:rsidRPr="00B43BC3" w:rsidRDefault="00B43BC3" w:rsidP="00B43BC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B43BC3">
              <w:rPr>
                <w:rFonts w:ascii="Calibri" w:eastAsia="Times New Roman" w:hAnsi="Calibri" w:cs="Times New Roman"/>
                <w:color w:val="000000"/>
              </w:rPr>
              <w:t>-70.454133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BC3" w:rsidRPr="00B43BC3" w:rsidRDefault="00B43BC3" w:rsidP="00B43BC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B43BC3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</w:tr>
      <w:tr w:rsidR="00B43BC3" w:rsidRPr="00B43BC3" w:rsidTr="00B43BC3">
        <w:trPr>
          <w:trHeight w:val="300"/>
        </w:trPr>
        <w:tc>
          <w:tcPr>
            <w:tcW w:w="1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BC3" w:rsidRPr="00B43BC3" w:rsidRDefault="00B43BC3" w:rsidP="00B43BC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B43BC3">
              <w:rPr>
                <w:rFonts w:ascii="Calibri" w:eastAsia="Times New Roman" w:hAnsi="Calibri" w:cs="Times New Roman"/>
                <w:color w:val="000000"/>
              </w:rPr>
              <w:t>DHP-1c</w:t>
            </w:r>
          </w:p>
        </w:tc>
        <w:tc>
          <w:tcPr>
            <w:tcW w:w="2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BC3" w:rsidRPr="00B43BC3" w:rsidRDefault="00B43BC3" w:rsidP="00B43BC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B43BC3">
              <w:rPr>
                <w:rFonts w:ascii="Calibri" w:eastAsia="Times New Roman" w:hAnsi="Calibri" w:cs="Times New Roman"/>
                <w:color w:val="000000"/>
              </w:rPr>
              <w:t>SIRT3(from 4BVG)</w:t>
            </w: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BC3" w:rsidRPr="00B43BC3" w:rsidRDefault="00B43BC3" w:rsidP="00B43BC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B43BC3">
              <w:rPr>
                <w:rFonts w:ascii="Calibri" w:eastAsia="Times New Roman" w:hAnsi="Calibri" w:cs="Times New Roman"/>
                <w:color w:val="000000"/>
              </w:rPr>
              <w:t>-53.258382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BC3" w:rsidRPr="00B43BC3" w:rsidRDefault="00B43BC3" w:rsidP="00B43BC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B43BC3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</w:tr>
      <w:tr w:rsidR="00B43BC3" w:rsidRPr="00B43BC3" w:rsidTr="00B43BC3">
        <w:trPr>
          <w:trHeight w:val="300"/>
        </w:trPr>
        <w:tc>
          <w:tcPr>
            <w:tcW w:w="1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BC3" w:rsidRPr="00B43BC3" w:rsidRDefault="00B43BC3" w:rsidP="00B43BC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B43BC3">
              <w:rPr>
                <w:rFonts w:ascii="Calibri" w:eastAsia="Times New Roman" w:hAnsi="Calibri" w:cs="Times New Roman"/>
                <w:color w:val="000000"/>
              </w:rPr>
              <w:t>DHP-1d</w:t>
            </w:r>
          </w:p>
        </w:tc>
        <w:tc>
          <w:tcPr>
            <w:tcW w:w="2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BC3" w:rsidRPr="00B43BC3" w:rsidRDefault="00B43BC3" w:rsidP="00B43BC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B43BC3">
              <w:rPr>
                <w:rFonts w:ascii="Calibri" w:eastAsia="Times New Roman" w:hAnsi="Calibri" w:cs="Times New Roman"/>
                <w:color w:val="000000"/>
              </w:rPr>
              <w:t>SIRT3(from 4BVG)</w:t>
            </w: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BC3" w:rsidRPr="00B43BC3" w:rsidRDefault="00B43BC3" w:rsidP="00B43BC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B43BC3">
              <w:rPr>
                <w:rFonts w:ascii="Calibri" w:eastAsia="Times New Roman" w:hAnsi="Calibri" w:cs="Times New Roman"/>
                <w:color w:val="000000"/>
              </w:rPr>
              <w:t>-40.350892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BC3" w:rsidRPr="00B43BC3" w:rsidRDefault="00B43BC3" w:rsidP="00B43BC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B43BC3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</w:tr>
      <w:tr w:rsidR="00B43BC3" w:rsidRPr="00B43BC3" w:rsidTr="00B43BC3">
        <w:trPr>
          <w:trHeight w:val="300"/>
        </w:trPr>
        <w:tc>
          <w:tcPr>
            <w:tcW w:w="1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BC3" w:rsidRPr="00B43BC3" w:rsidRDefault="00B43BC3" w:rsidP="00B43BC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B43BC3">
              <w:rPr>
                <w:rFonts w:ascii="Calibri" w:eastAsia="Times New Roman" w:hAnsi="Calibri" w:cs="Times New Roman"/>
                <w:color w:val="000000"/>
              </w:rPr>
              <w:t>DHP-1c</w:t>
            </w:r>
          </w:p>
        </w:tc>
        <w:tc>
          <w:tcPr>
            <w:tcW w:w="2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BC3" w:rsidRPr="00B43BC3" w:rsidRDefault="00B43BC3" w:rsidP="00B43BC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B43BC3">
              <w:rPr>
                <w:rFonts w:ascii="Calibri" w:eastAsia="Times New Roman" w:hAnsi="Calibri" w:cs="Times New Roman"/>
                <w:color w:val="000000"/>
              </w:rPr>
              <w:t>SIRT3(from 4FVT)</w:t>
            </w: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BC3" w:rsidRPr="00B43BC3" w:rsidRDefault="00B43BC3" w:rsidP="00B43BC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B43BC3">
              <w:rPr>
                <w:rFonts w:ascii="Calibri" w:eastAsia="Times New Roman" w:hAnsi="Calibri" w:cs="Times New Roman"/>
                <w:color w:val="000000"/>
              </w:rPr>
              <w:t>-67.978951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BC3" w:rsidRPr="00B43BC3" w:rsidRDefault="00B43BC3" w:rsidP="00B43BC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B43BC3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</w:tr>
      <w:tr w:rsidR="00B43BC3" w:rsidRPr="00B43BC3" w:rsidTr="00B43BC3">
        <w:trPr>
          <w:trHeight w:val="300"/>
        </w:trPr>
        <w:tc>
          <w:tcPr>
            <w:tcW w:w="1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BC3" w:rsidRPr="00B43BC3" w:rsidRDefault="00B43BC3" w:rsidP="00B43BC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B43BC3">
              <w:rPr>
                <w:rFonts w:ascii="Calibri" w:eastAsia="Times New Roman" w:hAnsi="Calibri" w:cs="Times New Roman"/>
                <w:color w:val="000000"/>
              </w:rPr>
              <w:t>DHP-1d</w:t>
            </w:r>
          </w:p>
        </w:tc>
        <w:tc>
          <w:tcPr>
            <w:tcW w:w="2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BC3" w:rsidRPr="00B43BC3" w:rsidRDefault="00B43BC3" w:rsidP="00B43BC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B43BC3">
              <w:rPr>
                <w:rFonts w:ascii="Calibri" w:eastAsia="Times New Roman" w:hAnsi="Calibri" w:cs="Times New Roman"/>
                <w:color w:val="000000"/>
              </w:rPr>
              <w:t>SIRT3(from 4FVT)</w:t>
            </w: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BC3" w:rsidRPr="00B43BC3" w:rsidRDefault="00B43BC3" w:rsidP="00B43BC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B43BC3">
              <w:rPr>
                <w:rFonts w:ascii="Calibri" w:eastAsia="Times New Roman" w:hAnsi="Calibri" w:cs="Times New Roman"/>
                <w:color w:val="000000"/>
              </w:rPr>
              <w:t>-64.411029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BC3" w:rsidRPr="00B43BC3" w:rsidRDefault="00B43BC3" w:rsidP="00B43BC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B43BC3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</w:tr>
      <w:tr w:rsidR="00B43BC3" w:rsidRPr="00B43BC3" w:rsidTr="00B43BC3">
        <w:trPr>
          <w:trHeight w:val="300"/>
        </w:trPr>
        <w:tc>
          <w:tcPr>
            <w:tcW w:w="1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BC3" w:rsidRPr="00B43BC3" w:rsidRDefault="00B43BC3" w:rsidP="00B43BC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B43BC3">
              <w:rPr>
                <w:rFonts w:ascii="Calibri" w:eastAsia="Times New Roman" w:hAnsi="Calibri" w:cs="Times New Roman"/>
                <w:color w:val="000000"/>
              </w:rPr>
              <w:t>ELT</w:t>
            </w:r>
          </w:p>
        </w:tc>
        <w:tc>
          <w:tcPr>
            <w:tcW w:w="2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BC3" w:rsidRPr="00B43BC3" w:rsidRDefault="00B43BC3" w:rsidP="00B43BC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B43BC3">
              <w:rPr>
                <w:rFonts w:ascii="Calibri" w:eastAsia="Times New Roman" w:hAnsi="Calibri" w:cs="Times New Roman"/>
                <w:color w:val="000000"/>
              </w:rPr>
              <w:t>SIRT3(from 4JSR)</w:t>
            </w: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BC3" w:rsidRPr="00B43BC3" w:rsidRDefault="00B43BC3" w:rsidP="00B43BC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B43BC3">
              <w:rPr>
                <w:rFonts w:ascii="Calibri" w:eastAsia="Times New Roman" w:hAnsi="Calibri" w:cs="Times New Roman"/>
                <w:color w:val="000000"/>
              </w:rPr>
              <w:t>-137.583328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BC3" w:rsidRPr="00B43BC3" w:rsidRDefault="00B43BC3" w:rsidP="00B43BC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B43BC3">
              <w:rPr>
                <w:rFonts w:ascii="Calibri" w:eastAsia="Times New Roman" w:hAnsi="Calibri" w:cs="Times New Roman"/>
                <w:color w:val="000000"/>
              </w:rPr>
              <w:t>in-place</w:t>
            </w:r>
          </w:p>
        </w:tc>
      </w:tr>
      <w:tr w:rsidR="00B43BC3" w:rsidRPr="00B43BC3" w:rsidTr="00B43BC3">
        <w:trPr>
          <w:trHeight w:val="300"/>
        </w:trPr>
        <w:tc>
          <w:tcPr>
            <w:tcW w:w="1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BC3" w:rsidRPr="00B43BC3" w:rsidRDefault="00B43BC3" w:rsidP="00B43BC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B43BC3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2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BC3" w:rsidRPr="00B43BC3" w:rsidRDefault="00B43BC3" w:rsidP="00B43BC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B43BC3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BC3" w:rsidRPr="00B43BC3" w:rsidRDefault="00B43BC3" w:rsidP="00B43BC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B43BC3">
              <w:rPr>
                <w:rFonts w:ascii="Calibri" w:eastAsia="Times New Roman" w:hAnsi="Calibri" w:cs="Times New Roman"/>
                <w:color w:val="000000"/>
              </w:rPr>
              <w:t>Calculated after Glide XP docking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BC3" w:rsidRPr="00B43BC3" w:rsidRDefault="00B43BC3" w:rsidP="00B43BC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B43BC3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bookmarkStart w:id="0" w:name="_GoBack"/>
        <w:bookmarkEnd w:id="0"/>
      </w:tr>
    </w:tbl>
    <w:p w:rsidR="00B43BC3" w:rsidRDefault="00B43BC3" w:rsidP="00B43BC3">
      <w:pPr>
        <w:pStyle w:val="ListParagraph"/>
      </w:pPr>
    </w:p>
    <w:sectPr w:rsidR="00B43BC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067DC8"/>
    <w:multiLevelType w:val="hybridMultilevel"/>
    <w:tmpl w:val="D1B82AF6"/>
    <w:lvl w:ilvl="0" w:tplc="44DAD8B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0584CAF"/>
    <w:multiLevelType w:val="hybridMultilevel"/>
    <w:tmpl w:val="6400F28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3BC3"/>
    <w:rsid w:val="00B43BC3"/>
    <w:rsid w:val="00C668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43B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3BC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B43BC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43B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3BC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B43BC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3036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0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3</Pages>
  <Words>160</Words>
  <Characters>917</Characters>
  <Application>Microsoft Office Word</Application>
  <DocSecurity>0</DocSecurity>
  <Lines>7</Lines>
  <Paragraphs>2</Paragraphs>
  <ScaleCrop>false</ScaleCrop>
  <Company>Hewlett-Packard Company</Company>
  <LinksUpToDate>false</LinksUpToDate>
  <CharactersWithSpaces>1075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Ping Lin</dc:creator>
  <cp:lastModifiedBy>Ping Lin</cp:lastModifiedBy>
  <cp:revision>1</cp:revision>
  <dcterms:created xsi:type="dcterms:W3CDTF">2014-08-08T20:43:00Z</dcterms:created>
  <dcterms:modified xsi:type="dcterms:W3CDTF">2014-08-08T21:13:00Z</dcterms:modified>
</cp:coreProperties>
</file>