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40D" w:rsidRPr="00683F9B" w:rsidRDefault="00A6640D" w:rsidP="00A6640D">
      <w:pPr>
        <w:pStyle w:val="NoSpacing"/>
        <w:jc w:val="center"/>
        <w:rPr>
          <w:sz w:val="28"/>
          <w:szCs w:val="28"/>
        </w:rPr>
      </w:pPr>
      <w:r w:rsidRPr="00683F9B">
        <w:rPr>
          <w:sz w:val="28"/>
          <w:szCs w:val="28"/>
        </w:rPr>
        <w:t>Progress Report Week of Nov.</w:t>
      </w:r>
      <w:r>
        <w:rPr>
          <w:sz w:val="28"/>
          <w:szCs w:val="28"/>
        </w:rPr>
        <w:t xml:space="preserve"> 18</w:t>
      </w:r>
      <w:r w:rsidRPr="00683F9B">
        <w:rPr>
          <w:sz w:val="28"/>
          <w:szCs w:val="28"/>
        </w:rPr>
        <w:t>, 2013</w:t>
      </w:r>
    </w:p>
    <w:p w:rsidR="00A6640D" w:rsidRDefault="00A6640D" w:rsidP="00A6640D">
      <w:pPr>
        <w:pStyle w:val="NoSpacing"/>
        <w:jc w:val="center"/>
      </w:pPr>
      <w:r w:rsidRPr="00683F9B">
        <w:t>(PL and XG)</w:t>
      </w:r>
    </w:p>
    <w:p w:rsidR="00A6640D" w:rsidRDefault="00A6640D" w:rsidP="00A6640D">
      <w:pPr>
        <w:pStyle w:val="NoSpacing"/>
      </w:pPr>
    </w:p>
    <w:p w:rsidR="00A6640D" w:rsidRDefault="00A6640D" w:rsidP="00A6640D">
      <w:pPr>
        <w:pStyle w:val="NoSpacing"/>
        <w:rPr>
          <w:rFonts w:cs="Arial"/>
          <w:b/>
          <w:color w:val="000000"/>
          <w:u w:val="single"/>
        </w:rPr>
      </w:pPr>
      <w:r>
        <w:rPr>
          <w:rFonts w:cs="Arial"/>
          <w:b/>
          <w:color w:val="000000"/>
          <w:u w:val="single"/>
        </w:rPr>
        <w:t>Protein expression and purification (XG)</w:t>
      </w:r>
    </w:p>
    <w:p w:rsidR="00717147" w:rsidRDefault="002158CA" w:rsidP="002158CA">
      <w:pPr>
        <w:pStyle w:val="NoSpacing"/>
        <w:numPr>
          <w:ilvl w:val="0"/>
          <w:numId w:val="2"/>
        </w:numPr>
        <w:rPr>
          <w:rFonts w:cs="Arial"/>
          <w:color w:val="000000"/>
        </w:rPr>
      </w:pPr>
      <w:r w:rsidRPr="002158CA">
        <w:rPr>
          <w:rFonts w:cs="Arial"/>
          <w:color w:val="000000"/>
        </w:rPr>
        <w:t xml:space="preserve">To improve the yield of Elution step, GST Fusion Protein Purification method from </w:t>
      </w:r>
      <w:proofErr w:type="spellStart"/>
      <w:r w:rsidRPr="002158CA">
        <w:rPr>
          <w:rFonts w:cs="Arial"/>
          <w:color w:val="000000"/>
        </w:rPr>
        <w:t>GenScript</w:t>
      </w:r>
      <w:proofErr w:type="spellEnd"/>
      <w:r w:rsidRPr="002158CA">
        <w:rPr>
          <w:rFonts w:cs="Arial"/>
          <w:color w:val="000000"/>
        </w:rPr>
        <w:t xml:space="preserve"> was used. The recovery of target protein has been increased significantly.</w:t>
      </w:r>
      <w:r>
        <w:rPr>
          <w:rFonts w:cs="Arial"/>
          <w:color w:val="000000"/>
        </w:rPr>
        <w:t xml:space="preserve"> 3ml for E1, 2ml for E2, 1ml for E3-E8, and 0.5 ml for E9-E13.These will reduced the time and cost of purification.</w:t>
      </w:r>
    </w:p>
    <w:p w:rsidR="00717147" w:rsidRDefault="00717147" w:rsidP="00717147">
      <w:pPr>
        <w:pStyle w:val="NoSpacing"/>
        <w:numPr>
          <w:ilvl w:val="0"/>
          <w:numId w:val="2"/>
        </w:numPr>
        <w:rPr>
          <w:rFonts w:cs="Arial"/>
          <w:color w:val="000000"/>
        </w:rPr>
      </w:pPr>
    </w:p>
    <w:p w:rsidR="002158CA" w:rsidRPr="00717147" w:rsidRDefault="002158CA" w:rsidP="00717147">
      <w:pPr>
        <w:pStyle w:val="NoSpacing"/>
        <w:numPr>
          <w:ilvl w:val="0"/>
          <w:numId w:val="2"/>
        </w:numPr>
        <w:rPr>
          <w:rFonts w:cs="Arial"/>
          <w:color w:val="000000"/>
        </w:rPr>
      </w:pPr>
      <w:r>
        <w:rPr>
          <w:rFonts w:cs="Arial"/>
          <w:noProof/>
          <w:color w:val="000000"/>
        </w:rPr>
        <w:drawing>
          <wp:inline distT="0" distB="0" distL="0" distR="0">
            <wp:extent cx="4657725" cy="3566188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35661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7147" w:rsidRPr="00717147" w:rsidRDefault="00717147" w:rsidP="00717147">
      <w:pPr>
        <w:pStyle w:val="NoSpacing"/>
        <w:ind w:left="720"/>
        <w:rPr>
          <w:rFonts w:cs="Arial"/>
          <w:color w:val="000000"/>
        </w:rPr>
      </w:pPr>
    </w:p>
    <w:p w:rsidR="00A6640D" w:rsidRDefault="00A6640D" w:rsidP="00A6640D">
      <w:pPr>
        <w:pStyle w:val="NoSpacing"/>
        <w:numPr>
          <w:ilvl w:val="0"/>
          <w:numId w:val="2"/>
        </w:numPr>
        <w:rPr>
          <w:rFonts w:cs="Arial"/>
          <w:color w:val="000000"/>
        </w:rPr>
      </w:pPr>
      <w:r>
        <w:t xml:space="preserve">3.5-5 </w:t>
      </w:r>
      <w:proofErr w:type="spellStart"/>
      <w:r>
        <w:t>kDa</w:t>
      </w:r>
      <w:proofErr w:type="spellEnd"/>
      <w:r>
        <w:t xml:space="preserve"> </w:t>
      </w:r>
      <w:r>
        <w:rPr>
          <w:rFonts w:cs="Arial"/>
          <w:color w:val="000000"/>
        </w:rPr>
        <w:t>Float-A-</w:t>
      </w:r>
      <w:proofErr w:type="spellStart"/>
      <w:r>
        <w:rPr>
          <w:rFonts w:cs="Arial"/>
          <w:color w:val="000000"/>
        </w:rPr>
        <w:t>Lyzer</w:t>
      </w:r>
      <w:proofErr w:type="spellEnd"/>
      <w:r>
        <w:rPr>
          <w:rFonts w:cs="Arial"/>
          <w:color w:val="000000"/>
        </w:rPr>
        <w:t xml:space="preserve"> dialysis tube has been ordered to obtain pure GST-tagged pGEX-6P3-PNCA protein. GST-tag will be cleaved from purified product (GST-tagged pGEX-6P3-PNCA). </w:t>
      </w:r>
    </w:p>
    <w:p w:rsidR="002158CA" w:rsidRPr="002158CA" w:rsidRDefault="002158CA" w:rsidP="00A6640D">
      <w:pPr>
        <w:pStyle w:val="NoSpacing"/>
        <w:numPr>
          <w:ilvl w:val="0"/>
          <w:numId w:val="2"/>
        </w:numPr>
        <w:rPr>
          <w:rFonts w:cs="Arial"/>
          <w:color w:val="000000"/>
        </w:rPr>
      </w:pPr>
      <w:r>
        <w:t xml:space="preserve">To concentrate purified protein to desired concentration, Millipore UFC 501096 </w:t>
      </w:r>
      <w:proofErr w:type="spellStart"/>
      <w:r>
        <w:t>Amicon</w:t>
      </w:r>
      <w:proofErr w:type="spellEnd"/>
      <w:r>
        <w:t xml:space="preserve"> Ultra-0.5 </w:t>
      </w:r>
      <w:proofErr w:type="spellStart"/>
      <w:r>
        <w:t>Centifugal</w:t>
      </w:r>
      <w:proofErr w:type="spellEnd"/>
      <w:r>
        <w:t xml:space="preserve"> filter concentrator </w:t>
      </w:r>
      <w:r w:rsidR="005042FE">
        <w:t>will be</w:t>
      </w:r>
      <w:r>
        <w:t xml:space="preserve"> ordered.</w:t>
      </w:r>
    </w:p>
    <w:p w:rsidR="002158CA" w:rsidRPr="002158CA" w:rsidRDefault="002158CA" w:rsidP="00A6640D">
      <w:pPr>
        <w:pStyle w:val="NoSpacing"/>
        <w:numPr>
          <w:ilvl w:val="0"/>
          <w:numId w:val="2"/>
        </w:numPr>
        <w:rPr>
          <w:rFonts w:cs="Arial"/>
          <w:color w:val="000000"/>
        </w:rPr>
      </w:pPr>
      <w:r>
        <w:t>The next step is measurement of purified enzyme concentration and activity.</w:t>
      </w:r>
    </w:p>
    <w:p w:rsidR="002158CA" w:rsidRPr="00717147" w:rsidRDefault="002158CA" w:rsidP="002158CA">
      <w:pPr>
        <w:pStyle w:val="NoSpacing"/>
        <w:numPr>
          <w:ilvl w:val="0"/>
          <w:numId w:val="2"/>
        </w:numPr>
        <w:rPr>
          <w:rFonts w:cs="Arial"/>
          <w:color w:val="000000"/>
        </w:rPr>
      </w:pPr>
      <w:r>
        <w:t xml:space="preserve">Half way through addressing </w:t>
      </w:r>
      <w:r w:rsidR="00A6640D">
        <w:t xml:space="preserve">experimental </w:t>
      </w:r>
      <w:r w:rsidR="00717147">
        <w:t>questions from referee reports and making relative change in the main manuscript (with tracking).</w:t>
      </w:r>
    </w:p>
    <w:p w:rsidR="00717147" w:rsidRPr="00717147" w:rsidRDefault="00717147" w:rsidP="00717147">
      <w:pPr>
        <w:pStyle w:val="NoSpacing"/>
        <w:ind w:left="720"/>
        <w:rPr>
          <w:rFonts w:cs="Arial"/>
          <w:color w:val="000000"/>
        </w:rPr>
      </w:pPr>
    </w:p>
    <w:p w:rsidR="00944044" w:rsidRPr="00A6640D" w:rsidRDefault="009B598D">
      <w:pPr>
        <w:rPr>
          <w:b/>
          <w:noProof/>
          <w:u w:val="single"/>
        </w:rPr>
      </w:pPr>
      <w:r w:rsidRPr="00A6640D">
        <w:rPr>
          <w:b/>
          <w:u w:val="single"/>
        </w:rPr>
        <w:t>Calculated MM-GBSA values for top poses for selected small molecules (</w:t>
      </w:r>
      <w:r w:rsidR="00A6640D">
        <w:rPr>
          <w:b/>
          <w:u w:val="single"/>
        </w:rPr>
        <w:t>PL</w:t>
      </w:r>
      <w:r w:rsidRPr="00A6640D">
        <w:rPr>
          <w:b/>
          <w:u w:val="single"/>
        </w:rPr>
        <w:t>)</w:t>
      </w:r>
    </w:p>
    <w:p w:rsidR="008A2B81" w:rsidRDefault="00E259DB">
      <w:pPr>
        <w:rPr>
          <w:noProof/>
        </w:rPr>
      </w:pPr>
      <w:r>
        <w:rPr>
          <w:noProof/>
        </w:rPr>
        <w:t xml:space="preserve">Continue the dockings from last week, other than docking to </w:t>
      </w:r>
      <w:r w:rsidR="00E43FFF">
        <w:rPr>
          <w:noProof/>
        </w:rPr>
        <w:t xml:space="preserve"> SIRT3 apo-enzyme and SIRT3 with intermediate (</w:t>
      </w:r>
      <w:r>
        <w:rPr>
          <w:noProof/>
        </w:rPr>
        <w:t xml:space="preserve">both constructed from </w:t>
      </w:r>
      <w:r w:rsidR="00E43FFF">
        <w:rPr>
          <w:noProof/>
        </w:rPr>
        <w:t>pdbID: 4BVG)</w:t>
      </w:r>
      <w:r>
        <w:rPr>
          <w:noProof/>
        </w:rPr>
        <w:t>, I also docked them into SIRT3 with co-product AADRP (pdbID: 4BVH) i</w:t>
      </w:r>
      <w:r w:rsidR="006638F3">
        <w:rPr>
          <w:noProof/>
        </w:rPr>
        <w:t>n order to exam their ability to inhibit usi</w:t>
      </w:r>
      <w:r>
        <w:rPr>
          <w:noProof/>
        </w:rPr>
        <w:t>ng the same mechanism as Ex-527</w:t>
      </w:r>
      <w:r w:rsidR="006638F3">
        <w:rPr>
          <w:noProof/>
        </w:rPr>
        <w:t>.</w:t>
      </w:r>
      <w:r>
        <w:rPr>
          <w:noProof/>
        </w:rPr>
        <w:t xml:space="preserve"> This information should help us make a better selections for hits. </w:t>
      </w:r>
    </w:p>
    <w:p w:rsidR="00E43FFF" w:rsidRDefault="008A2B81">
      <w:pPr>
        <w:rPr>
          <w:noProof/>
        </w:rPr>
      </w:pPr>
      <w:r>
        <w:rPr>
          <w:noProof/>
        </w:rPr>
        <w:t xml:space="preserve">* </w:t>
      </w:r>
      <w:r w:rsidR="00E259DB">
        <w:rPr>
          <w:noProof/>
        </w:rPr>
        <w:t xml:space="preserve">The first table lists the small molecules I examed on week 2. </w:t>
      </w:r>
    </w:p>
    <w:tbl>
      <w:tblPr>
        <w:tblW w:w="10944" w:type="dxa"/>
        <w:tblInd w:w="-342" w:type="dxa"/>
        <w:tblLook w:val="04A0"/>
      </w:tblPr>
      <w:tblGrid>
        <w:gridCol w:w="5760"/>
        <w:gridCol w:w="1728"/>
        <w:gridCol w:w="1728"/>
        <w:gridCol w:w="1728"/>
      </w:tblGrid>
      <w:tr w:rsidR="006638F3" w:rsidRPr="009B598D" w:rsidTr="006638F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38F3" w:rsidRPr="009B598D" w:rsidRDefault="006638F3" w:rsidP="009B59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598D">
              <w:rPr>
                <w:rFonts w:ascii="Calibri" w:eastAsia="Times New Roman" w:hAnsi="Calibri" w:cs="Times New Roman"/>
                <w:color w:val="000000"/>
              </w:rPr>
              <w:lastRenderedPageBreak/>
              <w:t>MM-GBSA (kcal/mol)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38F3" w:rsidRPr="009B598D" w:rsidRDefault="006638F3" w:rsidP="00663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598D">
              <w:rPr>
                <w:rFonts w:ascii="Calibri" w:eastAsia="Times New Roman" w:hAnsi="Calibri" w:cs="Times New Roman"/>
                <w:color w:val="000000"/>
              </w:rPr>
              <w:t>SIRT3 (4BVG) with Interm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38F3" w:rsidRPr="009B598D" w:rsidRDefault="006638F3" w:rsidP="00663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598D">
              <w:rPr>
                <w:rFonts w:ascii="Calibri" w:eastAsia="Times New Roman" w:hAnsi="Calibri" w:cs="Times New Roman"/>
                <w:color w:val="000000"/>
              </w:rPr>
              <w:t>SIRT3 (4BVG) apo-enzyme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6638F3" w:rsidRPr="009B598D" w:rsidRDefault="006638F3" w:rsidP="00663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SIRT3(4BVH) with AADRP</w:t>
            </w:r>
          </w:p>
        </w:tc>
      </w:tr>
      <w:tr w:rsidR="006638F3" w:rsidRPr="006638F3" w:rsidTr="006638F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38F3" w:rsidRPr="006638F3" w:rsidRDefault="006638F3" w:rsidP="00663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N,N,N'-trimethyl-N'-(4-methylcyclohexyl)-1,2-ethanediamine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38F3" w:rsidRPr="006638F3" w:rsidRDefault="006638F3" w:rsidP="00663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-76.92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38F3" w:rsidRPr="006638F3" w:rsidRDefault="006638F3" w:rsidP="00663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-73.60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638F3" w:rsidRPr="006638F3" w:rsidRDefault="006638F3" w:rsidP="00663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-65.19</w:t>
            </w:r>
          </w:p>
        </w:tc>
      </w:tr>
      <w:tr w:rsidR="006638F3" w:rsidRPr="006638F3" w:rsidTr="006638F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38F3" w:rsidRPr="006638F3" w:rsidRDefault="006638F3" w:rsidP="00663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4-(bicyclo[2.2.1]hept-5-en-2-ylmethyl)morpholine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38F3" w:rsidRPr="006638F3" w:rsidRDefault="006638F3" w:rsidP="00663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-76.87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38F3" w:rsidRPr="006638F3" w:rsidRDefault="006638F3" w:rsidP="00663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-72.03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638F3" w:rsidRPr="006638F3" w:rsidRDefault="006638F3" w:rsidP="00663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-76.46</w:t>
            </w:r>
          </w:p>
        </w:tc>
      </w:tr>
      <w:tr w:rsidR="006638F3" w:rsidRPr="006638F3" w:rsidTr="006638F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38F3" w:rsidRPr="006638F3" w:rsidRDefault="006638F3" w:rsidP="00663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1-(bicyclo[2.2.1]hept-5-en-2-ylmethyl)piperazine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38F3" w:rsidRPr="006638F3" w:rsidRDefault="006638F3" w:rsidP="00663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-71.45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38F3" w:rsidRPr="006638F3" w:rsidRDefault="006638F3" w:rsidP="00663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-68.38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638F3" w:rsidRPr="006638F3" w:rsidRDefault="006638F3" w:rsidP="00663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-69.17</w:t>
            </w:r>
          </w:p>
        </w:tc>
      </w:tr>
      <w:tr w:rsidR="006638F3" w:rsidRPr="006638F3" w:rsidTr="006638F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38F3" w:rsidRPr="006638F3" w:rsidRDefault="006638F3" w:rsidP="00663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2-(2-azabicyclo[2.2.1]hept-5-en-2-yl)ethanol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38F3" w:rsidRPr="006638F3" w:rsidRDefault="006638F3" w:rsidP="00663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-63.96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38F3" w:rsidRPr="006638F3" w:rsidRDefault="006638F3" w:rsidP="00663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-58.68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638F3" w:rsidRPr="006638F3" w:rsidRDefault="006638F3" w:rsidP="00663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-58.52</w:t>
            </w:r>
          </w:p>
        </w:tc>
        <w:bookmarkStart w:id="0" w:name="_GoBack"/>
        <w:bookmarkEnd w:id="0"/>
      </w:tr>
      <w:tr w:rsidR="006638F3" w:rsidRPr="006638F3" w:rsidTr="006638F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38F3" w:rsidRPr="006638F3" w:rsidRDefault="006638F3" w:rsidP="00663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10,12-dioxatetracyclo[7.2.1.1~3,6~.0~2,7~]tridec-4-en-8-one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38F3" w:rsidRPr="006638F3" w:rsidRDefault="006638F3" w:rsidP="00663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-58.21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38F3" w:rsidRPr="006638F3" w:rsidRDefault="006638F3" w:rsidP="00663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-57.11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638F3" w:rsidRPr="006638F3" w:rsidRDefault="006638F3" w:rsidP="00663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-41.52</w:t>
            </w:r>
          </w:p>
        </w:tc>
      </w:tr>
      <w:tr w:rsidR="006638F3" w:rsidRPr="006638F3" w:rsidTr="006638F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38F3" w:rsidRPr="006638F3" w:rsidRDefault="006638F3" w:rsidP="00663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N,4,5,5-tetramethyl-2-oxo-2,5-dihydro-3-furancarboxamide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38F3" w:rsidRPr="006638F3" w:rsidRDefault="006638F3" w:rsidP="00663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-57.74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38F3" w:rsidRPr="006638F3" w:rsidRDefault="006638F3" w:rsidP="00663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-54.69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638F3" w:rsidRPr="006638F3" w:rsidRDefault="006638F3" w:rsidP="00663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-65.48</w:t>
            </w:r>
          </w:p>
        </w:tc>
      </w:tr>
      <w:tr w:rsidR="006638F3" w:rsidRPr="006638F3" w:rsidTr="006638F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38F3" w:rsidRPr="006638F3" w:rsidRDefault="006638F3" w:rsidP="00663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3,4,4-trimethyl-3b,4,4a,5-tetrahydro-1H-cyclopropa[3,4]cyclopenta[1,2-c]pyrazole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38F3" w:rsidRPr="006638F3" w:rsidRDefault="006638F3" w:rsidP="00663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-54.40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38F3" w:rsidRPr="006638F3" w:rsidRDefault="006638F3" w:rsidP="00663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-53.36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638F3" w:rsidRPr="006638F3" w:rsidRDefault="006638F3" w:rsidP="00663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-53.09</w:t>
            </w:r>
          </w:p>
        </w:tc>
      </w:tr>
      <w:tr w:rsidR="006638F3" w:rsidRPr="006638F3" w:rsidTr="006638F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38F3" w:rsidRPr="006638F3" w:rsidRDefault="006638F3" w:rsidP="00663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1',3'-dihydrospiro[cyclohexane-1,2'-imidazo[4,5-b]pyridine]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38F3" w:rsidRPr="006638F3" w:rsidRDefault="006638F3" w:rsidP="00663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-53.04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38F3" w:rsidRPr="006638F3" w:rsidRDefault="006638F3" w:rsidP="00663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-51.90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638F3" w:rsidRPr="006638F3" w:rsidRDefault="006638F3" w:rsidP="00663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-39.14</w:t>
            </w:r>
          </w:p>
        </w:tc>
      </w:tr>
      <w:tr w:rsidR="006638F3" w:rsidRPr="006638F3" w:rsidTr="006638F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38F3" w:rsidRPr="006638F3" w:rsidRDefault="006638F3" w:rsidP="00663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4-[2-(2,4-cyclohexadien-1-yl)vinyl]aniline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38F3" w:rsidRPr="006638F3" w:rsidRDefault="006638F3" w:rsidP="00663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-52.66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38F3" w:rsidRPr="006638F3" w:rsidRDefault="006638F3" w:rsidP="00663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-58.07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638F3" w:rsidRPr="006638F3" w:rsidRDefault="006638F3" w:rsidP="00663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-72.21</w:t>
            </w:r>
          </w:p>
        </w:tc>
      </w:tr>
      <w:tr w:rsidR="006638F3" w:rsidRPr="006638F3" w:rsidTr="006638F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38F3" w:rsidRPr="006638F3" w:rsidRDefault="006638F3" w:rsidP="00663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1-(2-cyclopenten-1-yl)-4-methoxybenzene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38F3" w:rsidRPr="006638F3" w:rsidRDefault="006638F3" w:rsidP="00663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-52.44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38F3" w:rsidRPr="006638F3" w:rsidRDefault="006638F3" w:rsidP="00663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-51.95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638F3" w:rsidRPr="006638F3" w:rsidRDefault="006638F3" w:rsidP="00663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-67.63</w:t>
            </w:r>
          </w:p>
        </w:tc>
      </w:tr>
      <w:tr w:rsidR="006638F3" w:rsidRPr="006638F3" w:rsidTr="006638F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38F3" w:rsidRPr="006638F3" w:rsidRDefault="006638F3" w:rsidP="00663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5-methyl-4,5,6,7-tetrahydro-2,1-benzisoxazol-3-amine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38F3" w:rsidRPr="006638F3" w:rsidRDefault="006638F3" w:rsidP="00663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-49.82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38F3" w:rsidRPr="006638F3" w:rsidRDefault="006638F3" w:rsidP="00663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-48.18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638F3" w:rsidRPr="006638F3" w:rsidRDefault="006638F3" w:rsidP="00663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-49.53</w:t>
            </w:r>
          </w:p>
        </w:tc>
      </w:tr>
      <w:tr w:rsidR="006638F3" w:rsidRPr="006638F3" w:rsidTr="006638F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38F3" w:rsidRPr="006638F3" w:rsidRDefault="006638F3" w:rsidP="00663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1-ethylbicyclo[2.2.1]heptan-2-one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38F3" w:rsidRPr="006638F3" w:rsidRDefault="006638F3" w:rsidP="00663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-49.80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38F3" w:rsidRPr="006638F3" w:rsidRDefault="006638F3" w:rsidP="00663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-49.39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638F3" w:rsidRPr="006638F3" w:rsidRDefault="006638F3" w:rsidP="00663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-51.89</w:t>
            </w:r>
          </w:p>
        </w:tc>
      </w:tr>
      <w:tr w:rsidR="006638F3" w:rsidRPr="006638F3" w:rsidTr="006638F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38F3" w:rsidRPr="006638F3" w:rsidRDefault="006638F3" w:rsidP="00663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5,6,7,8-tetrahydro-3(2H)-cinnolinone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38F3" w:rsidRPr="006638F3" w:rsidRDefault="006638F3" w:rsidP="00663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-49.66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38F3" w:rsidRPr="006638F3" w:rsidRDefault="006638F3" w:rsidP="00663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-48.72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638F3" w:rsidRPr="006638F3" w:rsidRDefault="006638F3" w:rsidP="00663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-50.88</w:t>
            </w:r>
          </w:p>
        </w:tc>
      </w:tr>
      <w:tr w:rsidR="006638F3" w:rsidRPr="006638F3" w:rsidTr="006638F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38F3" w:rsidRPr="006638F3" w:rsidRDefault="006638F3" w:rsidP="00663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3,5,6,7-tetrahydro-4H-cyclopenta[4,5]thieno[2,3-d]pyrimidin-4-one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38F3" w:rsidRPr="006638F3" w:rsidRDefault="006638F3" w:rsidP="00663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-49.34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38F3" w:rsidRPr="006638F3" w:rsidRDefault="006638F3" w:rsidP="00663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-44.36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638F3" w:rsidRPr="006638F3" w:rsidRDefault="006638F3" w:rsidP="00663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-64.23</w:t>
            </w:r>
          </w:p>
        </w:tc>
      </w:tr>
      <w:tr w:rsidR="006638F3" w:rsidRPr="006638F3" w:rsidTr="006638F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38F3" w:rsidRPr="006638F3" w:rsidRDefault="006638F3" w:rsidP="00663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8-hydroxy-2,4-dimethyl-7H-chromen-7-one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38F3" w:rsidRPr="006638F3" w:rsidRDefault="006638F3" w:rsidP="00663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-47.67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38F3" w:rsidRPr="006638F3" w:rsidRDefault="006638F3" w:rsidP="00663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-50.00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638F3" w:rsidRPr="006638F3" w:rsidRDefault="006638F3" w:rsidP="00663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-51.08</w:t>
            </w:r>
          </w:p>
        </w:tc>
      </w:tr>
      <w:tr w:rsidR="006638F3" w:rsidRPr="006638F3" w:rsidTr="006638F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38F3" w:rsidRPr="006638F3" w:rsidRDefault="006638F3" w:rsidP="00663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2-(1-aminoethylidene)-5,5-dimethyl-1,3-cyclohexanedione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38F3" w:rsidRPr="006638F3" w:rsidRDefault="006638F3" w:rsidP="00663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-47.58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38F3" w:rsidRPr="006638F3" w:rsidRDefault="006638F3" w:rsidP="00663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-50.36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638F3" w:rsidRPr="006638F3" w:rsidRDefault="006638F3" w:rsidP="00663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-58.00</w:t>
            </w:r>
          </w:p>
        </w:tc>
      </w:tr>
      <w:tr w:rsidR="006638F3" w:rsidRPr="006638F3" w:rsidTr="006638F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38F3" w:rsidRPr="006638F3" w:rsidRDefault="006638F3" w:rsidP="00663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1-ethylbicyclo[2.2.1]heptan-2-one oxime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38F3" w:rsidRPr="006638F3" w:rsidRDefault="006638F3" w:rsidP="00663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-47.39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38F3" w:rsidRPr="006638F3" w:rsidRDefault="006638F3" w:rsidP="00663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-44.01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638F3" w:rsidRPr="006638F3" w:rsidRDefault="006638F3" w:rsidP="00663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-53.29</w:t>
            </w:r>
          </w:p>
        </w:tc>
      </w:tr>
      <w:tr w:rsidR="006638F3" w:rsidRPr="006638F3" w:rsidTr="006638F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38F3" w:rsidRPr="006638F3" w:rsidRDefault="006638F3" w:rsidP="00663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3-(4,4-dimethyl-2,6-dioxocyclohexyl)propanenitrile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38F3" w:rsidRPr="006638F3" w:rsidRDefault="006638F3" w:rsidP="00663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-47.26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38F3" w:rsidRPr="006638F3" w:rsidRDefault="006638F3" w:rsidP="00663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-46.89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638F3" w:rsidRPr="006638F3" w:rsidRDefault="006638F3" w:rsidP="00663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</w:tr>
      <w:tr w:rsidR="006638F3" w:rsidRPr="006638F3" w:rsidTr="006638F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38F3" w:rsidRPr="006638F3" w:rsidRDefault="006638F3" w:rsidP="00663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3-pentyl-4,5,6,7-tetrahydro-2H-indazole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38F3" w:rsidRPr="006638F3" w:rsidRDefault="006638F3" w:rsidP="00663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-47.19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38F3" w:rsidRPr="006638F3" w:rsidRDefault="006638F3" w:rsidP="00663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-57.32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638F3" w:rsidRPr="006638F3" w:rsidRDefault="006638F3" w:rsidP="00663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-79.23</w:t>
            </w:r>
          </w:p>
        </w:tc>
      </w:tr>
      <w:tr w:rsidR="006638F3" w:rsidRPr="006638F3" w:rsidTr="006638F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38F3" w:rsidRPr="006638F3" w:rsidRDefault="006638F3" w:rsidP="00663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7-chloro-2,1,3-benzothiadiazol-4-amine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38F3" w:rsidRPr="006638F3" w:rsidRDefault="006638F3" w:rsidP="00663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-46.45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38F3" w:rsidRPr="006638F3" w:rsidRDefault="006638F3" w:rsidP="00663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-50.19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638F3" w:rsidRPr="006638F3" w:rsidRDefault="006638F3" w:rsidP="00663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-55.54</w:t>
            </w:r>
          </w:p>
        </w:tc>
      </w:tr>
      <w:tr w:rsidR="006638F3" w:rsidRPr="006638F3" w:rsidTr="006638F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38F3" w:rsidRPr="006638F3" w:rsidRDefault="006638F3" w:rsidP="00663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4-(methoxyimino)-3,6,6-trimethylbicyclo[3.1.0]hex-2-ene-2-carbonitrile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38F3" w:rsidRPr="006638F3" w:rsidRDefault="006638F3" w:rsidP="00663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-46.42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38F3" w:rsidRPr="006638F3" w:rsidRDefault="006638F3" w:rsidP="00663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-46.94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638F3" w:rsidRPr="006638F3" w:rsidRDefault="006638F3" w:rsidP="00663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-35.54</w:t>
            </w:r>
          </w:p>
        </w:tc>
      </w:tr>
      <w:tr w:rsidR="006638F3" w:rsidRPr="006638F3" w:rsidTr="006638F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38F3" w:rsidRPr="006638F3" w:rsidRDefault="006638F3" w:rsidP="00663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N'-2,1,3-benzoxadiazol-5-yl-N,N-dimethylimidoformamide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38F3" w:rsidRPr="006638F3" w:rsidRDefault="006638F3" w:rsidP="00663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-46.37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38F3" w:rsidRPr="006638F3" w:rsidRDefault="006638F3" w:rsidP="00663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-45.92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638F3" w:rsidRPr="006638F3" w:rsidRDefault="006638F3" w:rsidP="00663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-47.54</w:t>
            </w:r>
          </w:p>
        </w:tc>
      </w:tr>
      <w:tr w:rsidR="006638F3" w:rsidRPr="006638F3" w:rsidTr="006638F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38F3" w:rsidRPr="006638F3" w:rsidRDefault="006638F3" w:rsidP="00663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N-2,1,3-benzothiadiazol-4-ylacetamide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38F3" w:rsidRPr="006638F3" w:rsidRDefault="006638F3" w:rsidP="00663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-46.12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38F3" w:rsidRPr="006638F3" w:rsidRDefault="006638F3" w:rsidP="00663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-46.15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638F3" w:rsidRPr="006638F3" w:rsidRDefault="006638F3" w:rsidP="00663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-55.34</w:t>
            </w:r>
          </w:p>
        </w:tc>
      </w:tr>
      <w:tr w:rsidR="006638F3" w:rsidRPr="006638F3" w:rsidTr="006638F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38F3" w:rsidRPr="006638F3" w:rsidRDefault="006638F3" w:rsidP="00663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7-methyl-8H-imidazo[4,5-e][2,1,3]benzothiadiazole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38F3" w:rsidRPr="006638F3" w:rsidRDefault="006638F3" w:rsidP="00663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-45.94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38F3" w:rsidRPr="006638F3" w:rsidRDefault="006638F3" w:rsidP="00663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-48.57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638F3" w:rsidRPr="006638F3" w:rsidRDefault="006638F3" w:rsidP="00663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-50.27</w:t>
            </w:r>
          </w:p>
        </w:tc>
      </w:tr>
      <w:tr w:rsidR="006638F3" w:rsidRPr="006638F3" w:rsidTr="006638F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38F3" w:rsidRPr="006638F3" w:rsidRDefault="006638F3" w:rsidP="00663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5-chloro-2,1,3-benzoxadiazole 1-oxide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38F3" w:rsidRPr="006638F3" w:rsidRDefault="006638F3" w:rsidP="00663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-45.91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38F3" w:rsidRPr="006638F3" w:rsidRDefault="006638F3" w:rsidP="00663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-45.01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638F3" w:rsidRPr="006638F3" w:rsidRDefault="006638F3" w:rsidP="00663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-41.06</w:t>
            </w:r>
          </w:p>
        </w:tc>
      </w:tr>
      <w:tr w:rsidR="006638F3" w:rsidRPr="006638F3" w:rsidTr="006638F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38F3" w:rsidRPr="006638F3" w:rsidRDefault="006638F3" w:rsidP="00663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7,8-dihydro-6H-cyclopenta[e][1,2,4]triazolo[1,5-a]pyrimidine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38F3" w:rsidRPr="006638F3" w:rsidRDefault="006638F3" w:rsidP="00663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-45.84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38F3" w:rsidRPr="006638F3" w:rsidRDefault="006638F3" w:rsidP="00663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-45.84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638F3" w:rsidRPr="006638F3" w:rsidRDefault="006638F3" w:rsidP="00663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-46.00</w:t>
            </w:r>
          </w:p>
        </w:tc>
      </w:tr>
      <w:tr w:rsidR="006638F3" w:rsidRPr="006638F3" w:rsidTr="006638F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38F3" w:rsidRPr="006638F3" w:rsidRDefault="006638F3" w:rsidP="00663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5,5-dimethyl-4-phenyl-2(5H)-furanone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38F3" w:rsidRPr="006638F3" w:rsidRDefault="006638F3" w:rsidP="00663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-45.44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38F3" w:rsidRPr="006638F3" w:rsidRDefault="006638F3" w:rsidP="00663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-50.21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638F3" w:rsidRPr="006638F3" w:rsidRDefault="006638F3" w:rsidP="00663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-58.85</w:t>
            </w:r>
          </w:p>
        </w:tc>
      </w:tr>
      <w:tr w:rsidR="006638F3" w:rsidRPr="006638F3" w:rsidTr="006638F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38F3" w:rsidRPr="006638F3" w:rsidRDefault="006638F3" w:rsidP="00663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4-(dichloromethyl)-4-methyl-2,5-cyclohexadien-1-one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38F3" w:rsidRPr="006638F3" w:rsidRDefault="006638F3" w:rsidP="00663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-44.87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38F3" w:rsidRPr="006638F3" w:rsidRDefault="006638F3" w:rsidP="00663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-52.00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638F3" w:rsidRPr="006638F3" w:rsidRDefault="006638F3" w:rsidP="00663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-65.59</w:t>
            </w:r>
          </w:p>
        </w:tc>
      </w:tr>
      <w:tr w:rsidR="006638F3" w:rsidRPr="006638F3" w:rsidTr="006638F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38F3" w:rsidRPr="006638F3" w:rsidRDefault="006638F3" w:rsidP="00663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1,4,5,6-tetrahydrocyclopenta[c]pyrazole-3-carbohydrazide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38F3" w:rsidRPr="006638F3" w:rsidRDefault="006638F3" w:rsidP="00663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-44.73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38F3" w:rsidRPr="006638F3" w:rsidRDefault="006638F3" w:rsidP="00663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-43.71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638F3" w:rsidRPr="006638F3" w:rsidRDefault="006638F3" w:rsidP="00663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-53.40</w:t>
            </w:r>
          </w:p>
        </w:tc>
      </w:tr>
      <w:tr w:rsidR="006638F3" w:rsidRPr="006638F3" w:rsidTr="006638F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38F3" w:rsidRPr="006638F3" w:rsidRDefault="006638F3" w:rsidP="00663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2-[3-(dimethylamino)-2-propen-1-ylidene]-1,3-cyclohexanedione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38F3" w:rsidRPr="006638F3" w:rsidRDefault="006638F3" w:rsidP="00663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-44.55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38F3" w:rsidRPr="006638F3" w:rsidRDefault="006638F3" w:rsidP="00663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-58.40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638F3" w:rsidRPr="006638F3" w:rsidRDefault="006638F3" w:rsidP="00663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-65.84</w:t>
            </w:r>
          </w:p>
        </w:tc>
      </w:tr>
      <w:tr w:rsidR="006638F3" w:rsidRPr="006638F3" w:rsidTr="006638F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38F3" w:rsidRPr="006638F3" w:rsidRDefault="006638F3" w:rsidP="00663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4-(hydroxyimino)-3,6,6-trimethylbicyclo[3.1.0]hex-2-ene-2-carbonitrile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38F3" w:rsidRPr="006638F3" w:rsidRDefault="006638F3" w:rsidP="00663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-44.21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38F3" w:rsidRPr="006638F3" w:rsidRDefault="006638F3" w:rsidP="00663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-50.18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638F3" w:rsidRPr="006638F3" w:rsidRDefault="006638F3" w:rsidP="00663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-54.58</w:t>
            </w:r>
          </w:p>
        </w:tc>
      </w:tr>
      <w:tr w:rsidR="006638F3" w:rsidRPr="006638F3" w:rsidTr="006638F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38F3" w:rsidRPr="006638F3" w:rsidRDefault="006638F3" w:rsidP="00663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6-methylfuro[3,4-c]pyridine-3,4(1H,5H)-dione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38F3" w:rsidRPr="006638F3" w:rsidRDefault="006638F3" w:rsidP="00663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-44.11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38F3" w:rsidRPr="006638F3" w:rsidRDefault="006638F3" w:rsidP="00663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-44.43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638F3" w:rsidRPr="006638F3" w:rsidRDefault="006638F3" w:rsidP="00663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-48.55</w:t>
            </w:r>
          </w:p>
        </w:tc>
      </w:tr>
      <w:tr w:rsidR="006638F3" w:rsidRPr="006638F3" w:rsidTr="006638F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38F3" w:rsidRPr="006638F3" w:rsidRDefault="006638F3" w:rsidP="00663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2-methylbenzo-1,4-quinone 1-(O-acetyloxime)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38F3" w:rsidRPr="006638F3" w:rsidRDefault="006638F3" w:rsidP="00663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-44.07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38F3" w:rsidRPr="006638F3" w:rsidRDefault="006638F3" w:rsidP="00663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-46.99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638F3" w:rsidRPr="006638F3" w:rsidRDefault="006638F3" w:rsidP="00663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-49.99</w:t>
            </w:r>
          </w:p>
        </w:tc>
      </w:tr>
      <w:tr w:rsidR="006638F3" w:rsidRPr="006638F3" w:rsidTr="006638F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38F3" w:rsidRPr="006638F3" w:rsidRDefault="006638F3" w:rsidP="00663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lastRenderedPageBreak/>
              <w:t>5-methyl-2,1,3-benzothiadiazol-4-amine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38F3" w:rsidRPr="006638F3" w:rsidRDefault="006638F3" w:rsidP="00663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-43.98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38F3" w:rsidRPr="006638F3" w:rsidRDefault="006638F3" w:rsidP="00663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-44.95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638F3" w:rsidRPr="006638F3" w:rsidRDefault="006638F3" w:rsidP="00663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-56.68</w:t>
            </w:r>
          </w:p>
        </w:tc>
      </w:tr>
      <w:tr w:rsidR="006638F3" w:rsidRPr="006638F3" w:rsidTr="006638F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38F3" w:rsidRPr="006638F3" w:rsidRDefault="006638F3" w:rsidP="00663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2,2-dimethyl-2H-benzimidazol-4-amine 1-oxide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38F3" w:rsidRPr="006638F3" w:rsidRDefault="006638F3" w:rsidP="00663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-43.79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38F3" w:rsidRPr="006638F3" w:rsidRDefault="006638F3" w:rsidP="00663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-45.80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638F3" w:rsidRPr="006638F3" w:rsidRDefault="006638F3" w:rsidP="00663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-56.52</w:t>
            </w:r>
          </w:p>
        </w:tc>
      </w:tr>
      <w:tr w:rsidR="006638F3" w:rsidRPr="006638F3" w:rsidTr="006638F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38F3" w:rsidRPr="006638F3" w:rsidRDefault="006638F3" w:rsidP="00663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5-methyl-1,4-dihydrocyclopenta[b]indol-3(2H)-one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38F3" w:rsidRPr="006638F3" w:rsidRDefault="006638F3" w:rsidP="00663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-43.73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38F3" w:rsidRPr="006638F3" w:rsidRDefault="006638F3" w:rsidP="00663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-42.45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638F3" w:rsidRPr="006638F3" w:rsidRDefault="006638F3" w:rsidP="00663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-59.86</w:t>
            </w:r>
          </w:p>
        </w:tc>
      </w:tr>
      <w:tr w:rsidR="006638F3" w:rsidRPr="006638F3" w:rsidTr="006638F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38F3" w:rsidRPr="006638F3" w:rsidRDefault="006638F3" w:rsidP="00663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7-methyl-1,2,3,4-tetrahydrocyclopenta[b]indol-3-ol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38F3" w:rsidRPr="006638F3" w:rsidRDefault="006638F3" w:rsidP="00663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-43.59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38F3" w:rsidRPr="006638F3" w:rsidRDefault="006638F3" w:rsidP="00663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-49.87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638F3" w:rsidRPr="006638F3" w:rsidRDefault="006638F3" w:rsidP="00663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-59.11</w:t>
            </w:r>
          </w:p>
        </w:tc>
      </w:tr>
      <w:tr w:rsidR="006638F3" w:rsidRPr="006638F3" w:rsidTr="006638F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38F3" w:rsidRPr="006638F3" w:rsidRDefault="006638F3" w:rsidP="00663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7-methyl-1,2,3,4-tetrahydrocyclopenta[b]indole-3-carboxamide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38F3" w:rsidRPr="006638F3" w:rsidRDefault="006638F3" w:rsidP="00663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-43.58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38F3" w:rsidRPr="006638F3" w:rsidRDefault="006638F3" w:rsidP="00663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-45.12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638F3" w:rsidRPr="006638F3" w:rsidRDefault="006638F3" w:rsidP="00663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-73.79</w:t>
            </w:r>
          </w:p>
        </w:tc>
      </w:tr>
      <w:tr w:rsidR="006638F3" w:rsidRPr="006638F3" w:rsidTr="006638F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38F3" w:rsidRPr="006638F3" w:rsidRDefault="006638F3" w:rsidP="00663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4-chloro-2,1,3-benzoxadiazole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38F3" w:rsidRPr="006638F3" w:rsidRDefault="006638F3" w:rsidP="00663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-43.29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38F3" w:rsidRPr="006638F3" w:rsidRDefault="006638F3" w:rsidP="00663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-40.05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638F3" w:rsidRPr="006638F3" w:rsidRDefault="006638F3" w:rsidP="00663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-45.33</w:t>
            </w:r>
          </w:p>
        </w:tc>
      </w:tr>
      <w:tr w:rsidR="006638F3" w:rsidRPr="006638F3" w:rsidTr="006638F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38F3" w:rsidRPr="006638F3" w:rsidRDefault="006638F3" w:rsidP="00663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1,3-dimethyl-6,7-dihydro-2-benzothiophen-4(5H)-one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38F3" w:rsidRPr="006638F3" w:rsidRDefault="006638F3" w:rsidP="00663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-43.26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38F3" w:rsidRPr="006638F3" w:rsidRDefault="006638F3" w:rsidP="00663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-48.98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638F3" w:rsidRPr="006638F3" w:rsidRDefault="006638F3" w:rsidP="00663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-53.80</w:t>
            </w:r>
          </w:p>
        </w:tc>
      </w:tr>
      <w:tr w:rsidR="006638F3" w:rsidRPr="006638F3" w:rsidTr="006638F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38F3" w:rsidRPr="006638F3" w:rsidRDefault="006638F3" w:rsidP="00663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2,4-dimethyl-7H-chromen-7-one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38F3" w:rsidRPr="006638F3" w:rsidRDefault="006638F3" w:rsidP="00663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-42.51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38F3" w:rsidRPr="006638F3" w:rsidRDefault="006638F3" w:rsidP="00663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-48.71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638F3" w:rsidRPr="006638F3" w:rsidRDefault="006638F3" w:rsidP="00663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-51.57</w:t>
            </w:r>
          </w:p>
        </w:tc>
      </w:tr>
      <w:tr w:rsidR="006638F3" w:rsidRPr="006638F3" w:rsidTr="006638F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38F3" w:rsidRPr="006638F3" w:rsidRDefault="006638F3" w:rsidP="00663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5,5-dimethyl-2-[(methylamino)methylene]-1,3-cyclohexanedione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38F3" w:rsidRPr="006638F3" w:rsidRDefault="006638F3" w:rsidP="00663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-42.35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38F3" w:rsidRPr="006638F3" w:rsidRDefault="006638F3" w:rsidP="00663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-48.57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638F3" w:rsidRPr="006638F3" w:rsidRDefault="006638F3" w:rsidP="00663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-59.42</w:t>
            </w:r>
          </w:p>
        </w:tc>
      </w:tr>
      <w:tr w:rsidR="006638F3" w:rsidRPr="006638F3" w:rsidTr="006638F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38F3" w:rsidRPr="006638F3" w:rsidRDefault="006638F3" w:rsidP="00663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4,5,6,7-tetrahydro-2H-indazol-3-ol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38F3" w:rsidRPr="006638F3" w:rsidRDefault="006638F3" w:rsidP="00663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-42.23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38F3" w:rsidRPr="006638F3" w:rsidRDefault="006638F3" w:rsidP="00663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-39.41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638F3" w:rsidRPr="006638F3" w:rsidRDefault="006638F3" w:rsidP="00663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-46.20</w:t>
            </w:r>
          </w:p>
        </w:tc>
      </w:tr>
      <w:tr w:rsidR="006638F3" w:rsidRPr="006638F3" w:rsidTr="006638F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38F3" w:rsidRPr="006638F3" w:rsidRDefault="006638F3" w:rsidP="00663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4-(2-cyclopenten-1-yl)phenol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38F3" w:rsidRPr="006638F3" w:rsidRDefault="006638F3" w:rsidP="00663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-42.11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38F3" w:rsidRPr="006638F3" w:rsidRDefault="006638F3" w:rsidP="00663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-47.14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638F3" w:rsidRPr="006638F3" w:rsidRDefault="006638F3" w:rsidP="00663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-55.04</w:t>
            </w:r>
          </w:p>
        </w:tc>
      </w:tr>
      <w:tr w:rsidR="006638F3" w:rsidRPr="006638F3" w:rsidTr="006638F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38F3" w:rsidRPr="006638F3" w:rsidRDefault="006638F3" w:rsidP="00663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N-(3,3-dimethyl-5-oxocyclohexylidene)glycine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38F3" w:rsidRPr="006638F3" w:rsidRDefault="006638F3" w:rsidP="00663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-41.76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38F3" w:rsidRPr="006638F3" w:rsidRDefault="006638F3" w:rsidP="00663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-50.93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638F3" w:rsidRPr="006638F3" w:rsidRDefault="006638F3" w:rsidP="00663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-44.16</w:t>
            </w:r>
          </w:p>
        </w:tc>
      </w:tr>
      <w:tr w:rsidR="006638F3" w:rsidRPr="006638F3" w:rsidTr="006638F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38F3" w:rsidRPr="006638F3" w:rsidRDefault="006638F3" w:rsidP="00663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6,7-dihydro[1,4]dioxino[2,3-f][2,1,3]benzothiadiazole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38F3" w:rsidRPr="006638F3" w:rsidRDefault="006638F3" w:rsidP="00663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-41.51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38F3" w:rsidRPr="006638F3" w:rsidRDefault="006638F3" w:rsidP="00663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-50.67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638F3" w:rsidRPr="006638F3" w:rsidRDefault="006638F3" w:rsidP="00663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-62.51</w:t>
            </w:r>
          </w:p>
        </w:tc>
      </w:tr>
      <w:tr w:rsidR="006638F3" w:rsidRPr="006638F3" w:rsidTr="006638F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38F3" w:rsidRPr="006638F3" w:rsidRDefault="006638F3" w:rsidP="00663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4,5,6,7-tetrahydro-2H-indazole-3-carboxamide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38F3" w:rsidRPr="006638F3" w:rsidRDefault="006638F3" w:rsidP="00663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-41.45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38F3" w:rsidRPr="006638F3" w:rsidRDefault="006638F3" w:rsidP="00663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-48.74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638F3" w:rsidRPr="006638F3" w:rsidRDefault="006638F3" w:rsidP="00663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-56.50</w:t>
            </w:r>
          </w:p>
        </w:tc>
      </w:tr>
      <w:tr w:rsidR="006638F3" w:rsidRPr="006638F3" w:rsidTr="006638F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38F3" w:rsidRPr="006638F3" w:rsidRDefault="006638F3" w:rsidP="00663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N-methyl-4-nitro-2,1,3-benzoxadiazol-5-amine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38F3" w:rsidRPr="006638F3" w:rsidRDefault="006638F3" w:rsidP="00663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-41.40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38F3" w:rsidRPr="006638F3" w:rsidRDefault="006638F3" w:rsidP="00663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-50.01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638F3" w:rsidRPr="006638F3" w:rsidRDefault="006638F3" w:rsidP="00663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-45.77</w:t>
            </w:r>
          </w:p>
        </w:tc>
      </w:tr>
      <w:tr w:rsidR="006638F3" w:rsidRPr="006638F3" w:rsidTr="006638F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38F3" w:rsidRPr="006638F3" w:rsidRDefault="006638F3" w:rsidP="00663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2-aminocyclopent-1-ene-1-carbonitrile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38F3" w:rsidRPr="006638F3" w:rsidRDefault="006638F3" w:rsidP="00663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-41.38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38F3" w:rsidRPr="006638F3" w:rsidRDefault="006638F3" w:rsidP="00663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-39.74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638F3" w:rsidRPr="006638F3" w:rsidRDefault="006638F3" w:rsidP="00663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-41.59</w:t>
            </w:r>
          </w:p>
        </w:tc>
      </w:tr>
      <w:tr w:rsidR="006638F3" w:rsidRPr="006638F3" w:rsidTr="006638F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38F3" w:rsidRPr="006638F3" w:rsidRDefault="006638F3" w:rsidP="00663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2,1,3-benzothiadiazole-4,5-diamine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38F3" w:rsidRPr="006638F3" w:rsidRDefault="006638F3" w:rsidP="00663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-41.04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38F3" w:rsidRPr="006638F3" w:rsidRDefault="006638F3" w:rsidP="00663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-40.41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638F3" w:rsidRPr="006638F3" w:rsidRDefault="006638F3" w:rsidP="00663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-46.64</w:t>
            </w:r>
          </w:p>
        </w:tc>
      </w:tr>
      <w:tr w:rsidR="006638F3" w:rsidRPr="006638F3" w:rsidTr="006638F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38F3" w:rsidRPr="006638F3" w:rsidRDefault="006638F3" w:rsidP="00663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2,2-dimethyl-2,5,6,7-tetrahydro-4H-benzimidazol-4-one oxime 1-oxide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38F3" w:rsidRPr="006638F3" w:rsidRDefault="006638F3" w:rsidP="00663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-40.92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38F3" w:rsidRPr="006638F3" w:rsidRDefault="006638F3" w:rsidP="00663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-41.58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638F3" w:rsidRPr="006638F3" w:rsidRDefault="006638F3" w:rsidP="00663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-54.42</w:t>
            </w:r>
          </w:p>
        </w:tc>
      </w:tr>
      <w:tr w:rsidR="006638F3" w:rsidRPr="006638F3" w:rsidTr="006638F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38F3" w:rsidRPr="006638F3" w:rsidRDefault="006638F3" w:rsidP="00663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1-methyl-1,4,5,6-tetrahydrocyclopenta[c]pyrazol-3-amine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38F3" w:rsidRPr="006638F3" w:rsidRDefault="006638F3" w:rsidP="00663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-40.87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38F3" w:rsidRPr="006638F3" w:rsidRDefault="006638F3" w:rsidP="00663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-39.15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638F3" w:rsidRPr="006638F3" w:rsidRDefault="006638F3" w:rsidP="00663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-53.72</w:t>
            </w:r>
          </w:p>
        </w:tc>
      </w:tr>
      <w:tr w:rsidR="006638F3" w:rsidRPr="006638F3" w:rsidTr="006638F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38F3" w:rsidRPr="006638F3" w:rsidRDefault="006638F3" w:rsidP="00663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6,7-dihydro[1,4]dioxino[2,3-f][2,1,3]benzoxadiazole 1-oxide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38F3" w:rsidRPr="006638F3" w:rsidRDefault="006638F3" w:rsidP="00663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-40.72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38F3" w:rsidRPr="006638F3" w:rsidRDefault="006638F3" w:rsidP="00663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-47.75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638F3" w:rsidRPr="006638F3" w:rsidRDefault="006638F3" w:rsidP="00663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-51.38</w:t>
            </w:r>
          </w:p>
        </w:tc>
      </w:tr>
      <w:tr w:rsidR="006638F3" w:rsidRPr="006638F3" w:rsidTr="006638F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38F3" w:rsidRPr="006638F3" w:rsidRDefault="006638F3" w:rsidP="00663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2,5-dimethyl-7,8-dihydro-6H-cyclopenta[e]pyrazolo[1,5-a]pyrimidine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38F3" w:rsidRPr="006638F3" w:rsidRDefault="006638F3" w:rsidP="00663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-39.81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38F3" w:rsidRPr="006638F3" w:rsidRDefault="006638F3" w:rsidP="00663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-47.25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638F3" w:rsidRPr="006638F3" w:rsidRDefault="006638F3" w:rsidP="00663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-61.17</w:t>
            </w:r>
          </w:p>
        </w:tc>
      </w:tr>
      <w:tr w:rsidR="006638F3" w:rsidRPr="006638F3" w:rsidTr="006638F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38F3" w:rsidRPr="006638F3" w:rsidRDefault="006638F3" w:rsidP="00663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4-amino-6,6-dimethyl-6,7-dihydrocyclopenta[e][1,3]thiazin-2(5H)-one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38F3" w:rsidRPr="006638F3" w:rsidRDefault="006638F3" w:rsidP="00663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-39.15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38F3" w:rsidRPr="006638F3" w:rsidRDefault="006638F3" w:rsidP="00663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-55.90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638F3" w:rsidRPr="006638F3" w:rsidRDefault="006638F3" w:rsidP="00663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-42.39</w:t>
            </w:r>
          </w:p>
        </w:tc>
      </w:tr>
      <w:tr w:rsidR="006638F3" w:rsidRPr="006638F3" w:rsidTr="006638F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38F3" w:rsidRPr="006638F3" w:rsidRDefault="006638F3" w:rsidP="00663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7-methyl-1,2,3,4-tetrahydrocyclopenta[b]indole-3-carbonitrile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38F3" w:rsidRPr="006638F3" w:rsidRDefault="006638F3" w:rsidP="00663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-38.76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38F3" w:rsidRPr="006638F3" w:rsidRDefault="006638F3" w:rsidP="00663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-44.18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638F3" w:rsidRPr="006638F3" w:rsidRDefault="006638F3" w:rsidP="00663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-57.29</w:t>
            </w:r>
          </w:p>
        </w:tc>
      </w:tr>
      <w:tr w:rsidR="006638F3" w:rsidRPr="006638F3" w:rsidTr="006638F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38F3" w:rsidRPr="006638F3" w:rsidRDefault="006638F3" w:rsidP="00663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5,5-dimethyl-2-nitro-1,3-cyclohexanedione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38F3" w:rsidRPr="006638F3" w:rsidRDefault="006638F3" w:rsidP="00663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-37.19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38F3" w:rsidRPr="006638F3" w:rsidRDefault="006638F3" w:rsidP="00663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-39.80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638F3" w:rsidRPr="006638F3" w:rsidRDefault="006638F3" w:rsidP="00663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-44.56</w:t>
            </w:r>
          </w:p>
        </w:tc>
      </w:tr>
      <w:tr w:rsidR="006638F3" w:rsidRPr="006638F3" w:rsidTr="006638F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38F3" w:rsidRPr="006638F3" w:rsidRDefault="006638F3" w:rsidP="00663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6,7-dihydro-2,1,3-benzoxadiazol-4(5H)-one O-2-propyn-1-yloxime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38F3" w:rsidRPr="006638F3" w:rsidRDefault="006638F3" w:rsidP="00663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-37.08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38F3" w:rsidRPr="006638F3" w:rsidRDefault="006638F3" w:rsidP="00663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-48.95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638F3" w:rsidRPr="006638F3" w:rsidRDefault="006638F3" w:rsidP="00663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-61.77</w:t>
            </w:r>
          </w:p>
        </w:tc>
      </w:tr>
      <w:tr w:rsidR="006638F3" w:rsidRPr="006638F3" w:rsidTr="006638F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38F3" w:rsidRPr="006638F3" w:rsidRDefault="006638F3" w:rsidP="00663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2-methyl-7,8-dihydro-6H-cyclopenta[e][1,2,4]triazolo[1,5-a]pyrimidine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38F3" w:rsidRPr="006638F3" w:rsidRDefault="006638F3" w:rsidP="00663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-37.07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38F3" w:rsidRPr="006638F3" w:rsidRDefault="006638F3" w:rsidP="00663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-51.00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638F3" w:rsidRPr="006638F3" w:rsidRDefault="006638F3" w:rsidP="00663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-54.19</w:t>
            </w:r>
          </w:p>
        </w:tc>
      </w:tr>
      <w:tr w:rsidR="006638F3" w:rsidRPr="006638F3" w:rsidTr="006638F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38F3" w:rsidRPr="006638F3" w:rsidRDefault="006638F3" w:rsidP="00663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N-2,1,3-benzoxadiazol-4-ylacetamide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38F3" w:rsidRPr="006638F3" w:rsidRDefault="006638F3" w:rsidP="00663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-36.80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38F3" w:rsidRPr="006638F3" w:rsidRDefault="006638F3" w:rsidP="00663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-41.26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638F3" w:rsidRPr="006638F3" w:rsidRDefault="006638F3" w:rsidP="00663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-51.45</w:t>
            </w:r>
          </w:p>
        </w:tc>
      </w:tr>
      <w:tr w:rsidR="006638F3" w:rsidRPr="006638F3" w:rsidTr="006638F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38F3" w:rsidRPr="006638F3" w:rsidRDefault="006638F3" w:rsidP="00663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N,N-dimethyl-2,1,3-benzoxadiazole-4,7-diamine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38F3" w:rsidRPr="006638F3" w:rsidRDefault="006638F3" w:rsidP="00663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-36.42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38F3" w:rsidRPr="006638F3" w:rsidRDefault="006638F3" w:rsidP="00663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-36.34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638F3" w:rsidRPr="006638F3" w:rsidRDefault="006638F3" w:rsidP="00663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-48.26</w:t>
            </w:r>
          </w:p>
        </w:tc>
      </w:tr>
      <w:tr w:rsidR="006638F3" w:rsidRPr="006638F3" w:rsidTr="006638F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38F3" w:rsidRPr="006638F3" w:rsidRDefault="006638F3" w:rsidP="00663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1-methyl-10-oxa-4-azatricyclo[5.2.1.0~2,6~]dec-8-ene-3,5-dione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38F3" w:rsidRPr="006638F3" w:rsidRDefault="006638F3" w:rsidP="00663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-36.41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38F3" w:rsidRPr="006638F3" w:rsidRDefault="006638F3" w:rsidP="00663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-38.42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638F3" w:rsidRPr="006638F3" w:rsidRDefault="006638F3" w:rsidP="00663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-38.77</w:t>
            </w:r>
          </w:p>
        </w:tc>
      </w:tr>
      <w:tr w:rsidR="006638F3" w:rsidRPr="006638F3" w:rsidTr="006638F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38F3" w:rsidRPr="006638F3" w:rsidRDefault="006638F3" w:rsidP="00663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5-nitro-2,1,3-benzoxadiazol-4-amine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38F3" w:rsidRPr="006638F3" w:rsidRDefault="006638F3" w:rsidP="00663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-35.95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38F3" w:rsidRPr="006638F3" w:rsidRDefault="006638F3" w:rsidP="00663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-34.97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638F3" w:rsidRPr="006638F3" w:rsidRDefault="006638F3" w:rsidP="00663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-45.51</w:t>
            </w:r>
          </w:p>
        </w:tc>
      </w:tr>
      <w:tr w:rsidR="006638F3" w:rsidRPr="006638F3" w:rsidTr="006638F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38F3" w:rsidRPr="006638F3" w:rsidRDefault="006638F3" w:rsidP="00663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5,6-difluoro-2,1,3-benzoxadiazole 1-oxide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38F3" w:rsidRPr="006638F3" w:rsidRDefault="006638F3" w:rsidP="00663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-35.53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38F3" w:rsidRPr="006638F3" w:rsidRDefault="006638F3" w:rsidP="00663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-38.92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638F3" w:rsidRPr="006638F3" w:rsidRDefault="006638F3" w:rsidP="00663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-31.54</w:t>
            </w:r>
          </w:p>
        </w:tc>
      </w:tr>
      <w:tr w:rsidR="006638F3" w:rsidRPr="006638F3" w:rsidTr="006638F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38F3" w:rsidRPr="006638F3" w:rsidRDefault="006638F3" w:rsidP="00663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6,7-dihydro-2,1,3-benzoxadiazol-4(5H)-one hydrazone 1-</w:t>
            </w:r>
            <w:r w:rsidRPr="006638F3">
              <w:rPr>
                <w:rFonts w:ascii="Calibri" w:eastAsia="Times New Roman" w:hAnsi="Calibri" w:cs="Times New Roman"/>
                <w:color w:val="000000"/>
              </w:rPr>
              <w:lastRenderedPageBreak/>
              <w:t>oxide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38F3" w:rsidRPr="006638F3" w:rsidRDefault="006638F3" w:rsidP="00663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lastRenderedPageBreak/>
              <w:t>-35.29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38F3" w:rsidRPr="006638F3" w:rsidRDefault="006638F3" w:rsidP="00663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-38.70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638F3" w:rsidRPr="006638F3" w:rsidRDefault="006638F3" w:rsidP="00663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-45.34</w:t>
            </w:r>
          </w:p>
        </w:tc>
      </w:tr>
      <w:tr w:rsidR="006638F3" w:rsidRPr="006638F3" w:rsidTr="006638F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38F3" w:rsidRPr="006638F3" w:rsidRDefault="006638F3" w:rsidP="00663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lastRenderedPageBreak/>
              <w:t>2-methyl-2H-indazol-6-amine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38F3" w:rsidRPr="006638F3" w:rsidRDefault="006638F3" w:rsidP="00663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-34.72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38F3" w:rsidRPr="006638F3" w:rsidRDefault="006638F3" w:rsidP="00663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-40.04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638F3" w:rsidRPr="006638F3" w:rsidRDefault="006638F3" w:rsidP="00663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-46.91</w:t>
            </w:r>
          </w:p>
        </w:tc>
      </w:tr>
      <w:tr w:rsidR="006638F3" w:rsidRPr="006638F3" w:rsidTr="006638F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38F3" w:rsidRPr="006638F3" w:rsidRDefault="006638F3" w:rsidP="00663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2,1,3-benzoxadiazol-4-ylformamide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38F3" w:rsidRPr="006638F3" w:rsidRDefault="006638F3" w:rsidP="00663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-34.55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38F3" w:rsidRPr="006638F3" w:rsidRDefault="006638F3" w:rsidP="00663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-37.63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638F3" w:rsidRPr="006638F3" w:rsidRDefault="006638F3" w:rsidP="00663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-44.48</w:t>
            </w:r>
          </w:p>
        </w:tc>
      </w:tr>
      <w:tr w:rsidR="006638F3" w:rsidRPr="006638F3" w:rsidTr="006638F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38F3" w:rsidRPr="006638F3" w:rsidRDefault="006638F3" w:rsidP="00663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6,6-dimethyl-2-methylenebicyclo[3.1.1]heptan-3-one oxime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38F3" w:rsidRPr="006638F3" w:rsidRDefault="006638F3" w:rsidP="00663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-34.47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38F3" w:rsidRPr="006638F3" w:rsidRDefault="006638F3" w:rsidP="00663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-40.56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638F3" w:rsidRPr="006638F3" w:rsidRDefault="006638F3" w:rsidP="00663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-54.89</w:t>
            </w:r>
          </w:p>
        </w:tc>
      </w:tr>
      <w:tr w:rsidR="006638F3" w:rsidRPr="006638F3" w:rsidTr="006638F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38F3" w:rsidRPr="006638F3" w:rsidRDefault="006638F3" w:rsidP="00663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7-methylfuro[3,2-e][2,1,3]benzoxadiazole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38F3" w:rsidRPr="006638F3" w:rsidRDefault="006638F3" w:rsidP="00663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-34.01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38F3" w:rsidRPr="006638F3" w:rsidRDefault="006638F3" w:rsidP="00663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-42.21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638F3" w:rsidRPr="006638F3" w:rsidRDefault="006638F3" w:rsidP="00663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-46.75</w:t>
            </w:r>
          </w:p>
        </w:tc>
      </w:tr>
      <w:tr w:rsidR="006638F3" w:rsidRPr="006638F3" w:rsidTr="006638F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38F3" w:rsidRPr="006638F3" w:rsidRDefault="006638F3" w:rsidP="00663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1-(hydroxymethyl)-10-oxa-4-azatricyclo[5.2.1.0~2,6~]dec-8-ene-3,5-dione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38F3" w:rsidRPr="006638F3" w:rsidRDefault="006638F3" w:rsidP="00663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-33.78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38F3" w:rsidRPr="006638F3" w:rsidRDefault="006638F3" w:rsidP="00663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-35.14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638F3" w:rsidRPr="006638F3" w:rsidRDefault="006638F3" w:rsidP="00663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-40.66</w:t>
            </w:r>
          </w:p>
        </w:tc>
      </w:tr>
      <w:tr w:rsidR="006638F3" w:rsidRPr="006638F3" w:rsidTr="006638F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38F3" w:rsidRPr="006638F3" w:rsidRDefault="006638F3" w:rsidP="00663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1,7,7-trimethylbicyclo[2.2.1]heptan-2-one oxime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38F3" w:rsidRPr="006638F3" w:rsidRDefault="006638F3" w:rsidP="00663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-33.70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38F3" w:rsidRPr="006638F3" w:rsidRDefault="006638F3" w:rsidP="00663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-23.10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638F3" w:rsidRPr="006638F3" w:rsidRDefault="006638F3" w:rsidP="00663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-49.99</w:t>
            </w:r>
          </w:p>
        </w:tc>
      </w:tr>
      <w:tr w:rsidR="006638F3" w:rsidRPr="006638F3" w:rsidTr="006638F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38F3" w:rsidRPr="006638F3" w:rsidRDefault="006638F3" w:rsidP="00663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2-(1-amino-2,2,2-trifluoroethylidene)cyclohexanone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38F3" w:rsidRPr="006638F3" w:rsidRDefault="006638F3" w:rsidP="00663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-33.40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38F3" w:rsidRPr="006638F3" w:rsidRDefault="006638F3" w:rsidP="00663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-32.93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638F3" w:rsidRPr="006638F3" w:rsidRDefault="006638F3" w:rsidP="00663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-34.43</w:t>
            </w:r>
          </w:p>
        </w:tc>
      </w:tr>
      <w:tr w:rsidR="006638F3" w:rsidRPr="006638F3" w:rsidTr="006638F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38F3" w:rsidRPr="006638F3" w:rsidRDefault="006638F3" w:rsidP="00663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7-methyl-1,4-dihydrocyclopenta[b]indol-3(2H)-one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38F3" w:rsidRPr="006638F3" w:rsidRDefault="006638F3" w:rsidP="00663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-32.85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38F3" w:rsidRPr="006638F3" w:rsidRDefault="006638F3" w:rsidP="00663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-37.73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638F3" w:rsidRPr="006638F3" w:rsidRDefault="006638F3" w:rsidP="00663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-55.50</w:t>
            </w:r>
          </w:p>
        </w:tc>
      </w:tr>
      <w:tr w:rsidR="006638F3" w:rsidRPr="006638F3" w:rsidTr="006638F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38F3" w:rsidRPr="006638F3" w:rsidRDefault="006638F3" w:rsidP="00663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10-oxa-4-azatricyclo[5.2.1.0~2,6~]dec-8-ene-3,5-dione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38F3" w:rsidRPr="006638F3" w:rsidRDefault="006638F3" w:rsidP="00663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-32.57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38F3" w:rsidRPr="006638F3" w:rsidRDefault="006638F3" w:rsidP="00663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-34.43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638F3" w:rsidRPr="006638F3" w:rsidRDefault="006638F3" w:rsidP="00663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-33.62</w:t>
            </w:r>
          </w:p>
        </w:tc>
      </w:tr>
      <w:tr w:rsidR="006638F3" w:rsidRPr="006638F3" w:rsidTr="006638F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38F3" w:rsidRPr="006638F3" w:rsidRDefault="006638F3" w:rsidP="00663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6,7-dimethyl-6H-[1,2,5]oxadiazolo[3,4-e]indole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38F3" w:rsidRPr="006638F3" w:rsidRDefault="006638F3" w:rsidP="00663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-30.79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38F3" w:rsidRPr="006638F3" w:rsidRDefault="006638F3" w:rsidP="00663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-48.20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638F3" w:rsidRPr="006638F3" w:rsidRDefault="006638F3" w:rsidP="00663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-58.08</w:t>
            </w:r>
          </w:p>
        </w:tc>
      </w:tr>
      <w:tr w:rsidR="006638F3" w:rsidRPr="006638F3" w:rsidTr="006638F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38F3" w:rsidRPr="006638F3" w:rsidRDefault="006638F3" w:rsidP="00663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N-[(4-methylcyclohexyl)carbonyl]glycine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38F3" w:rsidRPr="006638F3" w:rsidRDefault="006638F3" w:rsidP="00663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-29.36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38F3" w:rsidRPr="006638F3" w:rsidRDefault="006638F3" w:rsidP="00663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-50.77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638F3" w:rsidRPr="006638F3" w:rsidRDefault="006638F3" w:rsidP="00663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-31.07</w:t>
            </w:r>
          </w:p>
        </w:tc>
      </w:tr>
      <w:tr w:rsidR="006638F3" w:rsidRPr="006638F3" w:rsidTr="006638F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38F3" w:rsidRPr="006638F3" w:rsidRDefault="006638F3" w:rsidP="00663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1,7-dimethyl-10-oxa-4-azatricyclo[5.2.1.0~2,6~]dec-8-ene-3,5-dione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38F3" w:rsidRPr="006638F3" w:rsidRDefault="006638F3" w:rsidP="00663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-28.13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38F3" w:rsidRPr="006638F3" w:rsidRDefault="006638F3" w:rsidP="00663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-32.43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638F3" w:rsidRPr="006638F3" w:rsidRDefault="006638F3" w:rsidP="00663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-40.85</w:t>
            </w:r>
          </w:p>
        </w:tc>
      </w:tr>
      <w:tr w:rsidR="006638F3" w:rsidRPr="006638F3" w:rsidTr="006638F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38F3" w:rsidRPr="006638F3" w:rsidRDefault="006638F3" w:rsidP="00663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2-[(dimethylamino)methylene]-5,5-dimethyl-1,3-cyclohexanedione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38F3" w:rsidRPr="006638F3" w:rsidRDefault="006638F3" w:rsidP="00663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-26.98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38F3" w:rsidRPr="006638F3" w:rsidRDefault="006638F3" w:rsidP="00663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-44.83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638F3" w:rsidRPr="006638F3" w:rsidRDefault="006638F3" w:rsidP="00663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-66.91</w:t>
            </w:r>
          </w:p>
        </w:tc>
      </w:tr>
      <w:tr w:rsidR="006638F3" w:rsidRPr="006638F3" w:rsidTr="006638F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38F3" w:rsidRPr="006638F3" w:rsidRDefault="006638F3" w:rsidP="00663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1-bicyclo[2.2.1]hept-5-en-2-yl-1H-tetrazole-5-thiol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38F3" w:rsidRPr="006638F3" w:rsidRDefault="006638F3" w:rsidP="00663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-24.18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38F3" w:rsidRPr="006638F3" w:rsidRDefault="006638F3" w:rsidP="00663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-36.52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638F3" w:rsidRPr="006638F3" w:rsidRDefault="006638F3" w:rsidP="00663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-36.27</w:t>
            </w:r>
          </w:p>
        </w:tc>
      </w:tr>
      <w:tr w:rsidR="006638F3" w:rsidRPr="006638F3" w:rsidTr="006638F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38F3" w:rsidRPr="006638F3" w:rsidRDefault="006638F3" w:rsidP="00663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5-phenyl-1,3-cyclohexanedione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38F3" w:rsidRPr="006638F3" w:rsidRDefault="006638F3" w:rsidP="00663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-24.08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38F3" w:rsidRPr="006638F3" w:rsidRDefault="006638F3" w:rsidP="00663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-39.05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638F3" w:rsidRPr="006638F3" w:rsidRDefault="006638F3" w:rsidP="00663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-32.93</w:t>
            </w:r>
          </w:p>
        </w:tc>
      </w:tr>
      <w:tr w:rsidR="006638F3" w:rsidRPr="006638F3" w:rsidTr="006638F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38F3" w:rsidRPr="006638F3" w:rsidRDefault="006638F3" w:rsidP="00663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2-methyl-4,5,6,7-tetrahydro-8H-cyclopenta[d][1,2,4]triazolo[1,5-a]pyrimidin-8-one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38F3" w:rsidRPr="006638F3" w:rsidRDefault="006638F3" w:rsidP="00663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-23.21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38F3" w:rsidRPr="006638F3" w:rsidRDefault="006638F3" w:rsidP="00663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-53.35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638F3" w:rsidRPr="006638F3" w:rsidRDefault="006638F3" w:rsidP="00663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-58.75</w:t>
            </w:r>
          </w:p>
        </w:tc>
      </w:tr>
      <w:tr w:rsidR="006638F3" w:rsidRPr="006638F3" w:rsidTr="006638F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38F3" w:rsidRPr="006638F3" w:rsidRDefault="006638F3" w:rsidP="00663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[1,2,3]triazolo[4,5-f][1,2,3]benzotriazol-2(5H)-amine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38F3" w:rsidRPr="006638F3" w:rsidRDefault="006638F3" w:rsidP="00663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-21.07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38F3" w:rsidRPr="006638F3" w:rsidRDefault="006638F3" w:rsidP="00663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-36.97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638F3" w:rsidRPr="006638F3" w:rsidRDefault="006638F3" w:rsidP="00663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-33.52</w:t>
            </w:r>
          </w:p>
        </w:tc>
      </w:tr>
      <w:tr w:rsidR="006638F3" w:rsidRPr="006638F3" w:rsidTr="006638F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38F3" w:rsidRPr="006638F3" w:rsidRDefault="006638F3" w:rsidP="00663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3-(4,5,6,7-tetrahydro-2H-indazol-3-yl)propanoic acid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38F3" w:rsidRPr="006638F3" w:rsidRDefault="006638F3" w:rsidP="00663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-19.73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38F3" w:rsidRPr="006638F3" w:rsidRDefault="006638F3" w:rsidP="00663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-54.54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638F3" w:rsidRPr="006638F3" w:rsidRDefault="006638F3" w:rsidP="00663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-48.22</w:t>
            </w:r>
          </w:p>
        </w:tc>
      </w:tr>
      <w:tr w:rsidR="006638F3" w:rsidRPr="006638F3" w:rsidTr="006638F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38F3" w:rsidRPr="006638F3" w:rsidRDefault="006638F3" w:rsidP="00663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2-methyl-4,5,6,7-tetrahydro-2H-indazole-3-carboxylic acid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38F3" w:rsidRPr="006638F3" w:rsidRDefault="006638F3" w:rsidP="00663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-16.52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38F3" w:rsidRPr="006638F3" w:rsidRDefault="006638F3" w:rsidP="00663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-31.66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638F3" w:rsidRPr="006638F3" w:rsidRDefault="006638F3" w:rsidP="00663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-36.91</w:t>
            </w:r>
          </w:p>
        </w:tc>
      </w:tr>
      <w:tr w:rsidR="006638F3" w:rsidRPr="006638F3" w:rsidTr="006638F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38F3" w:rsidRPr="006638F3" w:rsidRDefault="006638F3" w:rsidP="00663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7,9,10,12-tetraazatricyclo[4.3.3.0~1,6~]dodecane-8,11-dione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38F3" w:rsidRPr="006638F3" w:rsidRDefault="006638F3" w:rsidP="00663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-16.18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38F3" w:rsidRPr="006638F3" w:rsidRDefault="006638F3" w:rsidP="00663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-27.73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638F3" w:rsidRPr="006638F3" w:rsidRDefault="006638F3" w:rsidP="00663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-31.43</w:t>
            </w:r>
          </w:p>
        </w:tc>
      </w:tr>
      <w:tr w:rsidR="006638F3" w:rsidRPr="006638F3" w:rsidTr="006638F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38F3" w:rsidRPr="006638F3" w:rsidRDefault="006638F3" w:rsidP="00663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2-oxo-2,5,6,7-tetrahydro-1H-cyclopenta[b]pyridine-3-carboxylic acid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38F3" w:rsidRPr="006638F3" w:rsidRDefault="006638F3" w:rsidP="00663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-16.08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38F3" w:rsidRPr="006638F3" w:rsidRDefault="006638F3" w:rsidP="00663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-34.18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638F3" w:rsidRPr="006638F3" w:rsidRDefault="006638F3" w:rsidP="00663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-27.87</w:t>
            </w:r>
          </w:p>
        </w:tc>
      </w:tr>
      <w:tr w:rsidR="006638F3" w:rsidRPr="006638F3" w:rsidTr="006638F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38F3" w:rsidRPr="006638F3" w:rsidRDefault="006638F3" w:rsidP="00663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5-methyl-4,5,6,7-tetrahydro-2H-indazole-3-carboxylic acid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38F3" w:rsidRPr="006638F3" w:rsidRDefault="006638F3" w:rsidP="00663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-13.92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38F3" w:rsidRPr="006638F3" w:rsidRDefault="006638F3" w:rsidP="00663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-30.77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638F3" w:rsidRPr="006638F3" w:rsidRDefault="006638F3" w:rsidP="00663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-45.04</w:t>
            </w:r>
          </w:p>
        </w:tc>
      </w:tr>
      <w:tr w:rsidR="006638F3" w:rsidRPr="006638F3" w:rsidTr="006638F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38F3" w:rsidRPr="006638F3" w:rsidRDefault="006638F3" w:rsidP="00663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7,7-dimethyl-2,3-dioxobicyclo[2.2.1]heptane-1-carboxylic acid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38F3" w:rsidRPr="006638F3" w:rsidRDefault="006638F3" w:rsidP="00663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-13.69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38F3" w:rsidRPr="006638F3" w:rsidRDefault="006638F3" w:rsidP="00663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-16.03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638F3" w:rsidRPr="006638F3" w:rsidRDefault="006638F3" w:rsidP="00663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-45.00</w:t>
            </w:r>
          </w:p>
        </w:tc>
      </w:tr>
      <w:tr w:rsidR="006638F3" w:rsidRPr="006638F3" w:rsidTr="006638F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38F3" w:rsidRPr="006638F3" w:rsidRDefault="006638F3" w:rsidP="00663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4,5,6,7-tetrahydro-8H-cyclopenta[d][1,2,4]triazolo[1,5-a]pyrimidin-8-one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38F3" w:rsidRPr="006638F3" w:rsidRDefault="006638F3" w:rsidP="00663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-9.45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38F3" w:rsidRPr="006638F3" w:rsidRDefault="006638F3" w:rsidP="00663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-28.68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638F3" w:rsidRPr="006638F3" w:rsidRDefault="006638F3" w:rsidP="00663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-30.78</w:t>
            </w:r>
          </w:p>
        </w:tc>
      </w:tr>
      <w:tr w:rsidR="006638F3" w:rsidRPr="006638F3" w:rsidTr="006638F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38F3" w:rsidRPr="006638F3" w:rsidRDefault="006638F3" w:rsidP="00663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2-tert-butyl-3-hydroxy-5-methylbenzo-1,4-quinone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38F3" w:rsidRPr="006638F3" w:rsidRDefault="006638F3" w:rsidP="00663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-5.34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38F3" w:rsidRPr="006638F3" w:rsidRDefault="006638F3" w:rsidP="00663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-49.49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638F3" w:rsidRPr="006638F3" w:rsidRDefault="006638F3" w:rsidP="00663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-52.44</w:t>
            </w:r>
          </w:p>
        </w:tc>
      </w:tr>
      <w:tr w:rsidR="006638F3" w:rsidRPr="006638F3" w:rsidTr="006638F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38F3" w:rsidRPr="006638F3" w:rsidRDefault="006638F3" w:rsidP="00663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6,7,8,9-tetrahydro[1,2,4]triazolo[4,3-b]cinnolin-10-ol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38F3" w:rsidRPr="006638F3" w:rsidRDefault="006638F3" w:rsidP="00663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-3.96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38F3" w:rsidRPr="006638F3" w:rsidRDefault="006638F3" w:rsidP="00663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-26.58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638F3" w:rsidRPr="006638F3" w:rsidRDefault="006638F3" w:rsidP="00663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-33.15</w:t>
            </w:r>
          </w:p>
        </w:tc>
      </w:tr>
      <w:tr w:rsidR="006638F3" w:rsidRPr="006638F3" w:rsidTr="006638F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38F3" w:rsidRPr="006638F3" w:rsidRDefault="006638F3" w:rsidP="00663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2-amino-4,5,6,7-tetrahydro-8H-cyclopenta[d][1,2,4]triazolo[1,5-a]pyrimidin-8-one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38F3" w:rsidRPr="006638F3" w:rsidRDefault="006638F3" w:rsidP="00663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15.14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38F3" w:rsidRPr="006638F3" w:rsidRDefault="006638F3" w:rsidP="00663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-30.03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638F3" w:rsidRPr="006638F3" w:rsidRDefault="006638F3" w:rsidP="00663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-32.48</w:t>
            </w:r>
          </w:p>
        </w:tc>
      </w:tr>
      <w:tr w:rsidR="006638F3" w:rsidRPr="006638F3" w:rsidTr="006638F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38F3" w:rsidRPr="006638F3" w:rsidRDefault="006638F3" w:rsidP="00663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[1,2,3]triazolo[4,5-f][1,2,3]benzotriazole-4,8(1H,5H)-dione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38F3" w:rsidRPr="006638F3" w:rsidRDefault="006638F3" w:rsidP="00663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17.13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38F3" w:rsidRPr="006638F3" w:rsidRDefault="006638F3" w:rsidP="00663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-15.19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638F3" w:rsidRPr="006638F3" w:rsidRDefault="006638F3" w:rsidP="00663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20.31</w:t>
            </w:r>
          </w:p>
        </w:tc>
      </w:tr>
      <w:tr w:rsidR="006638F3" w:rsidRPr="006638F3" w:rsidTr="006638F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38F3" w:rsidRPr="006638F3" w:rsidRDefault="006638F3" w:rsidP="00663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2H-1,2,3-benzotriazol-2-ylacetic acid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38F3" w:rsidRPr="006638F3" w:rsidRDefault="006638F3" w:rsidP="00663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38F3" w:rsidRPr="006638F3" w:rsidRDefault="006638F3" w:rsidP="00663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-45.92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638F3" w:rsidRPr="006638F3" w:rsidRDefault="006638F3" w:rsidP="00663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-38.30</w:t>
            </w:r>
          </w:p>
        </w:tc>
      </w:tr>
      <w:tr w:rsidR="006638F3" w:rsidRPr="006638F3" w:rsidTr="006638F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38F3" w:rsidRPr="006638F3" w:rsidRDefault="006638F3" w:rsidP="00663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N'-(3-cyano-5,6-dihydro-4H-cyclopenta[b]thien-2-yl)imidoformamide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38F3" w:rsidRPr="006638F3" w:rsidRDefault="006638F3" w:rsidP="00663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38F3" w:rsidRPr="006638F3" w:rsidRDefault="006638F3" w:rsidP="00663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-48.71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638F3" w:rsidRPr="006638F3" w:rsidRDefault="006638F3" w:rsidP="00663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8F3">
              <w:rPr>
                <w:rFonts w:ascii="Calibri" w:eastAsia="Times New Roman" w:hAnsi="Calibri" w:cs="Times New Roman"/>
                <w:color w:val="000000"/>
              </w:rPr>
              <w:t>-64.09</w:t>
            </w:r>
          </w:p>
        </w:tc>
      </w:tr>
      <w:tr w:rsidR="006638F3" w:rsidRPr="009B598D" w:rsidTr="006638F3">
        <w:trPr>
          <w:trHeight w:val="315"/>
        </w:trPr>
        <w:tc>
          <w:tcPr>
            <w:tcW w:w="921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638F3" w:rsidRPr="009B598D" w:rsidRDefault="006638F3" w:rsidP="00663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6638F3" w:rsidRPr="009B598D" w:rsidRDefault="006638F3" w:rsidP="00663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E43FFF" w:rsidRDefault="00E43FFF">
      <w:r>
        <w:rPr>
          <w:rFonts w:ascii="Calibri" w:eastAsia="Times New Roman" w:hAnsi="Calibri" w:cs="Times New Roman"/>
          <w:color w:val="000000"/>
        </w:rPr>
        <w:t>*** Note: without intermediate</w:t>
      </w:r>
      <w:r w:rsidR="006638F3">
        <w:rPr>
          <w:rFonts w:ascii="Calibri" w:eastAsia="Times New Roman" w:hAnsi="Calibri" w:cs="Times New Roman"/>
          <w:color w:val="000000"/>
        </w:rPr>
        <w:t xml:space="preserve"> or AADRP</w:t>
      </w:r>
      <w:r>
        <w:rPr>
          <w:rFonts w:ascii="Calibri" w:eastAsia="Times New Roman" w:hAnsi="Calibri" w:cs="Times New Roman"/>
          <w:color w:val="000000"/>
        </w:rPr>
        <w:t>, ligands don’t always bound to C-pockets</w:t>
      </w:r>
      <w:r w:rsidRPr="009B598D">
        <w:rPr>
          <w:rFonts w:ascii="Calibri" w:eastAsia="Times New Roman" w:hAnsi="Calibri" w:cs="Times New Roman"/>
          <w:color w:val="000000"/>
        </w:rPr>
        <w:t> </w:t>
      </w:r>
    </w:p>
    <w:p w:rsidR="00256201" w:rsidRDefault="00E43FFF">
      <w:r>
        <w:lastRenderedPageBreak/>
        <w:t>*** Note 2</w:t>
      </w:r>
      <w:r w:rsidR="00C72BE5">
        <w:t xml:space="preserve">: Only deprotonated form of acids were considered in the above table, the acids in neutral (protonated) form were </w:t>
      </w:r>
      <w:r w:rsidR="00422193">
        <w:t>studied separately, only one isomer is selected for each compound.</w:t>
      </w:r>
    </w:p>
    <w:p w:rsidR="00256201" w:rsidRDefault="00256201">
      <w:r>
        <w:t>The top 1</w:t>
      </w:r>
      <w:r w:rsidR="00085636">
        <w:t>5</w:t>
      </w:r>
      <w:r>
        <w:t xml:space="preserve"> ranked compound (docked to SIRT3 with intermediate) structures are list below.</w:t>
      </w:r>
    </w:p>
    <w:p w:rsidR="00085636" w:rsidRDefault="00256201">
      <w:r>
        <w:t>1</w:t>
      </w:r>
      <w:r w:rsidR="00085636">
        <w:t>:</w:t>
      </w:r>
      <w:r>
        <w:rPr>
          <w:noProof/>
        </w:rPr>
        <w:drawing>
          <wp:inline distT="0" distB="0" distL="0" distR="0">
            <wp:extent cx="2028825" cy="11826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1182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2</w:t>
      </w:r>
      <w:r w:rsidR="00085636">
        <w:t>:</w:t>
      </w:r>
      <w:r w:rsidR="00085636">
        <w:rPr>
          <w:noProof/>
        </w:rPr>
        <w:drawing>
          <wp:inline distT="0" distB="0" distL="0" distR="0">
            <wp:extent cx="1350029" cy="1743075"/>
            <wp:effectExtent l="0" t="0" r="2540" b="0"/>
            <wp:docPr id="108545" name="Picture 1085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53665" cy="1747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85636">
        <w:t xml:space="preserve">3: </w:t>
      </w:r>
      <w:r w:rsidR="00085636">
        <w:rPr>
          <w:noProof/>
        </w:rPr>
        <w:drawing>
          <wp:inline distT="0" distB="0" distL="0" distR="0">
            <wp:extent cx="1190625" cy="1678674"/>
            <wp:effectExtent l="0" t="0" r="0" b="0"/>
            <wp:docPr id="108552" name="Picture 108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678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5636" w:rsidRDefault="00085636">
      <w:pPr>
        <w:rPr>
          <w:noProof/>
        </w:rPr>
      </w:pPr>
      <w:r>
        <w:t>4:</w:t>
      </w:r>
      <w:r>
        <w:rPr>
          <w:noProof/>
        </w:rPr>
        <w:drawing>
          <wp:inline distT="0" distB="0" distL="0" distR="0">
            <wp:extent cx="1778000" cy="1028700"/>
            <wp:effectExtent l="0" t="0" r="0" b="0"/>
            <wp:docPr id="108553" name="Picture 108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780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5:</w:t>
      </w:r>
      <w:r>
        <w:rPr>
          <w:noProof/>
        </w:rPr>
        <w:drawing>
          <wp:inline distT="0" distB="0" distL="0" distR="0">
            <wp:extent cx="1650230" cy="1276350"/>
            <wp:effectExtent l="0" t="0" r="7620" b="0"/>
            <wp:docPr id="108554" name="Picture 1085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5023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6: </w:t>
      </w:r>
      <w:r>
        <w:rPr>
          <w:noProof/>
        </w:rPr>
        <w:drawing>
          <wp:inline distT="0" distB="0" distL="0" distR="0">
            <wp:extent cx="1792587" cy="1257300"/>
            <wp:effectExtent l="0" t="0" r="0" b="0"/>
            <wp:docPr id="108555" name="Picture 108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92587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5636" w:rsidRDefault="00085636">
      <w:pPr>
        <w:rPr>
          <w:noProof/>
        </w:rPr>
      </w:pPr>
      <w:r>
        <w:rPr>
          <w:noProof/>
        </w:rPr>
        <w:t xml:space="preserve">7: </w:t>
      </w:r>
      <w:r>
        <w:rPr>
          <w:noProof/>
        </w:rPr>
        <w:drawing>
          <wp:inline distT="0" distB="0" distL="0" distR="0">
            <wp:extent cx="1743173" cy="1209675"/>
            <wp:effectExtent l="0" t="0" r="9525" b="0"/>
            <wp:docPr id="108556" name="Picture 1085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44053" cy="1210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8: </w:t>
      </w:r>
      <w:r>
        <w:rPr>
          <w:noProof/>
        </w:rPr>
        <w:drawing>
          <wp:inline distT="0" distB="0" distL="0" distR="0">
            <wp:extent cx="1674719" cy="933450"/>
            <wp:effectExtent l="0" t="0" r="1905" b="0"/>
            <wp:docPr id="108557" name="Picture 1085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74719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9: </w:t>
      </w:r>
      <w:r>
        <w:rPr>
          <w:noProof/>
        </w:rPr>
        <w:drawing>
          <wp:inline distT="0" distB="0" distL="0" distR="0">
            <wp:extent cx="1981200" cy="1084707"/>
            <wp:effectExtent l="0" t="0" r="0" b="1270"/>
            <wp:docPr id="108558" name="Picture 108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982702" cy="1085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5636" w:rsidRDefault="00085636">
      <w:pPr>
        <w:rPr>
          <w:noProof/>
        </w:rPr>
      </w:pPr>
      <w:r>
        <w:rPr>
          <w:noProof/>
        </w:rPr>
        <w:t xml:space="preserve">10: </w:t>
      </w:r>
      <w:r>
        <w:rPr>
          <w:noProof/>
        </w:rPr>
        <w:drawing>
          <wp:inline distT="0" distB="0" distL="0" distR="0">
            <wp:extent cx="1603375" cy="962025"/>
            <wp:effectExtent l="0" t="0" r="0" b="9525"/>
            <wp:docPr id="108559" name="Picture 1085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60337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11: </w:t>
      </w:r>
      <w:r>
        <w:rPr>
          <w:noProof/>
        </w:rPr>
        <w:drawing>
          <wp:inline distT="0" distB="0" distL="0" distR="0">
            <wp:extent cx="1409023" cy="1019175"/>
            <wp:effectExtent l="0" t="0" r="1270" b="0"/>
            <wp:docPr id="108560" name="Picture 1085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409023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12: </w:t>
      </w:r>
      <w:r>
        <w:rPr>
          <w:noProof/>
        </w:rPr>
        <w:drawing>
          <wp:inline distT="0" distB="0" distL="0" distR="0">
            <wp:extent cx="1081204" cy="1238250"/>
            <wp:effectExtent l="0" t="0" r="5080" b="0"/>
            <wp:docPr id="108561" name="Picture 1085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081204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5F3C" w:rsidRDefault="00085636">
      <w:pPr>
        <w:rPr>
          <w:noProof/>
        </w:rPr>
      </w:pPr>
      <w:r>
        <w:rPr>
          <w:noProof/>
        </w:rPr>
        <w:lastRenderedPageBreak/>
        <w:t xml:space="preserve">13: </w:t>
      </w:r>
      <w:r>
        <w:rPr>
          <w:noProof/>
        </w:rPr>
        <w:drawing>
          <wp:inline distT="0" distB="0" distL="0" distR="0">
            <wp:extent cx="1371406" cy="790575"/>
            <wp:effectExtent l="0" t="0" r="635" b="0"/>
            <wp:docPr id="108562" name="Picture 108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371406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14: </w:t>
      </w:r>
      <w:r>
        <w:rPr>
          <w:noProof/>
        </w:rPr>
        <w:drawing>
          <wp:inline distT="0" distB="0" distL="0" distR="0">
            <wp:extent cx="1555296" cy="1209675"/>
            <wp:effectExtent l="0" t="0" r="6985" b="0"/>
            <wp:docPr id="108563" name="Picture 1085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555296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15: </w:t>
      </w:r>
      <w:r>
        <w:rPr>
          <w:noProof/>
        </w:rPr>
        <w:drawing>
          <wp:inline distT="0" distB="0" distL="0" distR="0">
            <wp:extent cx="1457325" cy="1213573"/>
            <wp:effectExtent l="0" t="0" r="0" b="5715"/>
            <wp:docPr id="108564" name="Picture 1085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213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5F3C" w:rsidRDefault="00B05F3C">
      <w:pPr>
        <w:rPr>
          <w:noProof/>
        </w:rPr>
      </w:pPr>
    </w:p>
    <w:p w:rsidR="00B05F3C" w:rsidRDefault="00B05F3C">
      <w:pPr>
        <w:rPr>
          <w:noProof/>
        </w:rPr>
      </w:pPr>
    </w:p>
    <w:p w:rsidR="00B05F3C" w:rsidRDefault="00B05F3C">
      <w:pPr>
        <w:rPr>
          <w:noProof/>
        </w:rPr>
      </w:pPr>
      <w:r>
        <w:rPr>
          <w:noProof/>
        </w:rPr>
        <w:t>* For Comparison, we redocked most of the small molecules we studied earlier to the SIRT3 with O-AADRP receptor. And here are the results.</w:t>
      </w:r>
      <w:r w:rsidR="00E259DB">
        <w:rPr>
          <w:noProof/>
        </w:rPr>
        <w:t xml:space="preserve"> Note that Ex527 increase its binding affinity in 4BVH signicantly, as Ex527 was bound in the original crystal structure.</w:t>
      </w:r>
    </w:p>
    <w:tbl>
      <w:tblPr>
        <w:tblW w:w="10944" w:type="dxa"/>
        <w:tblInd w:w="-342" w:type="dxa"/>
        <w:tblLook w:val="04A0"/>
      </w:tblPr>
      <w:tblGrid>
        <w:gridCol w:w="5760"/>
        <w:gridCol w:w="1728"/>
        <w:gridCol w:w="1728"/>
        <w:gridCol w:w="1728"/>
      </w:tblGrid>
      <w:tr w:rsidR="00B05F3C" w:rsidRPr="009B598D" w:rsidTr="00B05F3C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5F3C" w:rsidRPr="009B598D" w:rsidRDefault="00B05F3C" w:rsidP="00B05F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598D">
              <w:rPr>
                <w:rFonts w:ascii="Calibri" w:eastAsia="Times New Roman" w:hAnsi="Calibri" w:cs="Times New Roman"/>
                <w:color w:val="000000"/>
              </w:rPr>
              <w:t>MM-GBSA (kcal/mol)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F3C" w:rsidRPr="009B598D" w:rsidRDefault="00B05F3C" w:rsidP="00B05F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598D">
              <w:rPr>
                <w:rFonts w:ascii="Calibri" w:eastAsia="Times New Roman" w:hAnsi="Calibri" w:cs="Times New Roman"/>
                <w:color w:val="000000"/>
              </w:rPr>
              <w:t>SIRT3 (4BVG) with Interm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F3C" w:rsidRPr="009B598D" w:rsidRDefault="00B05F3C" w:rsidP="00B05F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598D">
              <w:rPr>
                <w:rFonts w:ascii="Calibri" w:eastAsia="Times New Roman" w:hAnsi="Calibri" w:cs="Times New Roman"/>
                <w:color w:val="000000"/>
              </w:rPr>
              <w:t>SIRT3 (4BVG) apo-enzyme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B05F3C" w:rsidRPr="009B598D" w:rsidRDefault="00B05F3C" w:rsidP="00B05F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SIRT3(4BVH) with AADRP</w:t>
            </w:r>
          </w:p>
        </w:tc>
      </w:tr>
      <w:tr w:rsidR="00B05F3C" w:rsidRPr="00B05F3C" w:rsidTr="00B05F3C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5F3C" w:rsidRPr="00B05F3C" w:rsidRDefault="00B05F3C" w:rsidP="00B05F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05F3C">
              <w:rPr>
                <w:rFonts w:ascii="Calibri" w:eastAsia="Times New Roman" w:hAnsi="Calibri" w:cs="Times New Roman"/>
                <w:color w:val="000000"/>
              </w:rPr>
              <w:t>NAM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F3C" w:rsidRPr="00B05F3C" w:rsidRDefault="00B05F3C" w:rsidP="00B05F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05F3C">
              <w:rPr>
                <w:rFonts w:ascii="Calibri" w:eastAsia="Times New Roman" w:hAnsi="Calibri" w:cs="Times New Roman"/>
                <w:color w:val="000000"/>
              </w:rPr>
              <w:t>-38.55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F3C" w:rsidRPr="00B05F3C" w:rsidRDefault="00B05F3C" w:rsidP="00B05F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05F3C">
              <w:rPr>
                <w:rFonts w:ascii="Calibri" w:eastAsia="Times New Roman" w:hAnsi="Calibri" w:cs="Times New Roman"/>
                <w:color w:val="000000"/>
              </w:rPr>
              <w:t>-39.81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B05F3C" w:rsidRPr="00B05F3C" w:rsidRDefault="00E15248" w:rsidP="00B05F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-33.07</w:t>
            </w:r>
            <w:r w:rsidR="00B05F3C" w:rsidRPr="00B05F3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05F3C" w:rsidRPr="00B05F3C" w:rsidTr="00B05F3C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5F3C" w:rsidRPr="00B05F3C" w:rsidRDefault="00B05F3C" w:rsidP="00B05F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05F3C">
              <w:rPr>
                <w:rFonts w:ascii="Calibri" w:eastAsia="Times New Roman" w:hAnsi="Calibri" w:cs="Times New Roman"/>
                <w:color w:val="000000"/>
              </w:rPr>
              <w:t>Iso-NAM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F3C" w:rsidRPr="00B05F3C" w:rsidRDefault="00B05F3C" w:rsidP="00B05F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05F3C">
              <w:rPr>
                <w:rFonts w:ascii="Calibri" w:eastAsia="Times New Roman" w:hAnsi="Calibri" w:cs="Times New Roman"/>
                <w:color w:val="000000"/>
              </w:rPr>
              <w:t>-32.36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F3C" w:rsidRPr="00B05F3C" w:rsidRDefault="00B05F3C" w:rsidP="00B05F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05F3C">
              <w:rPr>
                <w:rFonts w:ascii="Calibri" w:eastAsia="Times New Roman" w:hAnsi="Calibri" w:cs="Times New Roman"/>
                <w:color w:val="000000"/>
              </w:rPr>
              <w:t>-34.68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B05F3C" w:rsidRPr="00B05F3C" w:rsidRDefault="00E15248" w:rsidP="00B05F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-31.62</w:t>
            </w:r>
            <w:r w:rsidR="00B05F3C" w:rsidRPr="00B05F3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05F3C" w:rsidRPr="00B05F3C" w:rsidTr="00B05F3C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5F3C" w:rsidRPr="00B05F3C" w:rsidRDefault="00B05F3C" w:rsidP="00B05F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05F3C">
              <w:rPr>
                <w:rFonts w:ascii="Calibri" w:eastAsia="Times New Roman" w:hAnsi="Calibri" w:cs="Times New Roman"/>
                <w:color w:val="000000"/>
              </w:rPr>
              <w:t>Nicotinic Acid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F3C" w:rsidRPr="00B05F3C" w:rsidRDefault="00B05F3C" w:rsidP="00B05F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05F3C">
              <w:rPr>
                <w:rFonts w:ascii="Calibri" w:eastAsia="Times New Roman" w:hAnsi="Calibri" w:cs="Times New Roman"/>
                <w:color w:val="000000"/>
              </w:rPr>
              <w:t>-36.73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F3C" w:rsidRPr="00B05F3C" w:rsidRDefault="00B05F3C" w:rsidP="00B05F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05F3C">
              <w:rPr>
                <w:rFonts w:ascii="Calibri" w:eastAsia="Times New Roman" w:hAnsi="Calibri" w:cs="Times New Roman"/>
                <w:color w:val="000000"/>
              </w:rPr>
              <w:t>-36.59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B05F3C" w:rsidRPr="00B05F3C" w:rsidRDefault="00E15248" w:rsidP="00B05F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-31.88</w:t>
            </w:r>
            <w:r w:rsidR="00B05F3C" w:rsidRPr="00B05F3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05F3C" w:rsidRPr="00B05F3C" w:rsidTr="00B05F3C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5F3C" w:rsidRPr="00B05F3C" w:rsidRDefault="00B05F3C" w:rsidP="00B05F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05F3C">
              <w:rPr>
                <w:rFonts w:ascii="Calibri" w:eastAsia="Times New Roman" w:hAnsi="Calibri" w:cs="Times New Roman"/>
                <w:color w:val="000000"/>
              </w:rPr>
              <w:t>Pyridine, 1-oxide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F3C" w:rsidRPr="00B05F3C" w:rsidRDefault="00B05F3C" w:rsidP="00B05F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05F3C">
              <w:rPr>
                <w:rFonts w:ascii="Calibri" w:eastAsia="Times New Roman" w:hAnsi="Calibri" w:cs="Times New Roman"/>
                <w:color w:val="000000"/>
              </w:rPr>
              <w:t>-27.34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F3C" w:rsidRPr="00B05F3C" w:rsidRDefault="00B05F3C" w:rsidP="00B05F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05F3C">
              <w:rPr>
                <w:rFonts w:ascii="Calibri" w:eastAsia="Times New Roman" w:hAnsi="Calibri" w:cs="Times New Roman"/>
                <w:color w:val="000000"/>
              </w:rPr>
              <w:t>-26.74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B05F3C" w:rsidRPr="00B05F3C" w:rsidRDefault="00E15248" w:rsidP="00B05F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-27.46</w:t>
            </w:r>
            <w:r w:rsidR="00B05F3C" w:rsidRPr="00B05F3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05F3C" w:rsidRPr="00B05F3C" w:rsidTr="00B05F3C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5F3C" w:rsidRPr="00B05F3C" w:rsidRDefault="00B05F3C" w:rsidP="00B05F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05F3C">
              <w:rPr>
                <w:rFonts w:ascii="Calibri" w:eastAsia="Times New Roman" w:hAnsi="Calibri" w:cs="Times New Roman"/>
                <w:color w:val="000000"/>
              </w:rPr>
              <w:t>N(1)-methylnicotinamide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F3C" w:rsidRPr="00B05F3C" w:rsidRDefault="00B05F3C" w:rsidP="00B05F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05F3C">
              <w:rPr>
                <w:rFonts w:ascii="Calibri" w:eastAsia="Times New Roman" w:hAnsi="Calibri" w:cs="Times New Roman"/>
                <w:color w:val="000000"/>
              </w:rPr>
              <w:t>-44.51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F3C" w:rsidRPr="00B05F3C" w:rsidRDefault="00B05F3C" w:rsidP="00B05F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05F3C">
              <w:rPr>
                <w:rFonts w:ascii="Calibri" w:eastAsia="Times New Roman" w:hAnsi="Calibri" w:cs="Times New Roman"/>
                <w:color w:val="000000"/>
              </w:rPr>
              <w:t>-48.04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B05F3C" w:rsidRPr="00B05F3C" w:rsidRDefault="00E15248" w:rsidP="00B05F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-43.26</w:t>
            </w:r>
            <w:r w:rsidR="00B05F3C" w:rsidRPr="00B05F3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05F3C" w:rsidRPr="00B05F3C" w:rsidTr="00B05F3C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5F3C" w:rsidRPr="00B05F3C" w:rsidRDefault="00B05F3C" w:rsidP="00B05F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05F3C">
              <w:rPr>
                <w:rFonts w:ascii="Calibri" w:eastAsia="Times New Roman" w:hAnsi="Calibri" w:cs="Times New Roman"/>
                <w:color w:val="000000"/>
              </w:rPr>
              <w:t>Nicotinic Acid, 1-oxide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F3C" w:rsidRPr="00B05F3C" w:rsidRDefault="00B05F3C" w:rsidP="00B05F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05F3C">
              <w:rPr>
                <w:rFonts w:ascii="Calibri" w:eastAsia="Times New Roman" w:hAnsi="Calibri" w:cs="Times New Roman"/>
                <w:color w:val="000000"/>
              </w:rPr>
              <w:t>-34.16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F3C" w:rsidRPr="00B05F3C" w:rsidRDefault="00B05F3C" w:rsidP="00B05F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05F3C">
              <w:rPr>
                <w:rFonts w:ascii="Calibri" w:eastAsia="Times New Roman" w:hAnsi="Calibri" w:cs="Times New Roman"/>
                <w:color w:val="000000"/>
              </w:rPr>
              <w:t>-33.06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B05F3C" w:rsidRPr="00B05F3C" w:rsidRDefault="00E15248" w:rsidP="00B05F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-33.22</w:t>
            </w:r>
            <w:r w:rsidR="00B05F3C" w:rsidRPr="00B05F3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05F3C" w:rsidRPr="00B05F3C" w:rsidTr="00B05F3C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5F3C" w:rsidRPr="00B05F3C" w:rsidRDefault="00B05F3C" w:rsidP="00B05F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05F3C">
              <w:rPr>
                <w:rFonts w:ascii="Calibri" w:eastAsia="Times New Roman" w:hAnsi="Calibri" w:cs="Times New Roman"/>
                <w:color w:val="000000"/>
              </w:rPr>
              <w:t>Ex527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F3C" w:rsidRPr="00B05F3C" w:rsidRDefault="00B05F3C" w:rsidP="00B05F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05F3C">
              <w:rPr>
                <w:rFonts w:ascii="Calibri" w:eastAsia="Times New Roman" w:hAnsi="Calibri" w:cs="Times New Roman"/>
                <w:color w:val="000000"/>
              </w:rPr>
              <w:t>-37.88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F3C" w:rsidRPr="00B05F3C" w:rsidRDefault="00B05F3C" w:rsidP="00B05F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05F3C">
              <w:rPr>
                <w:rFonts w:ascii="Calibri" w:eastAsia="Times New Roman" w:hAnsi="Calibri" w:cs="Times New Roman"/>
                <w:color w:val="000000"/>
              </w:rPr>
              <w:t>-55.25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B05F3C" w:rsidRPr="00B05F3C" w:rsidRDefault="00B05F3C" w:rsidP="00B05F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05F3C">
              <w:rPr>
                <w:rFonts w:ascii="Calibri" w:eastAsia="Times New Roman" w:hAnsi="Calibri" w:cs="Times New Roman"/>
                <w:color w:val="000000"/>
              </w:rPr>
              <w:t>-82.63</w:t>
            </w:r>
          </w:p>
        </w:tc>
      </w:tr>
      <w:tr w:rsidR="00B05F3C" w:rsidRPr="00B05F3C" w:rsidTr="00B05F3C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5F3C" w:rsidRPr="00B05F3C" w:rsidRDefault="00B05F3C" w:rsidP="00B05F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ligand 1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F3C" w:rsidRPr="00B05F3C" w:rsidRDefault="00B05F3C" w:rsidP="00B05F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05F3C">
              <w:rPr>
                <w:rFonts w:ascii="Calibri" w:eastAsia="Times New Roman" w:hAnsi="Calibri" w:cs="Times New Roman"/>
                <w:color w:val="000000"/>
              </w:rPr>
              <w:t>-36.72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F3C" w:rsidRPr="00B05F3C" w:rsidRDefault="00B05F3C" w:rsidP="00B05F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05F3C">
              <w:rPr>
                <w:rFonts w:ascii="Calibri" w:eastAsia="Times New Roman" w:hAnsi="Calibri" w:cs="Times New Roman"/>
                <w:color w:val="000000"/>
              </w:rPr>
              <w:t>-34.77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B05F3C" w:rsidRPr="00B05F3C" w:rsidRDefault="00B05F3C" w:rsidP="00B05F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05F3C">
              <w:rPr>
                <w:rFonts w:ascii="Calibri" w:eastAsia="Times New Roman" w:hAnsi="Calibri" w:cs="Times New Roman"/>
                <w:color w:val="000000"/>
              </w:rPr>
              <w:t>-33.05</w:t>
            </w:r>
          </w:p>
        </w:tc>
      </w:tr>
      <w:tr w:rsidR="00B05F3C" w:rsidRPr="00B05F3C" w:rsidTr="00B05F3C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5F3C" w:rsidRPr="00B05F3C" w:rsidRDefault="00B05F3C" w:rsidP="00B05F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05F3C">
              <w:rPr>
                <w:rFonts w:ascii="Calibri" w:eastAsia="Times New Roman" w:hAnsi="Calibri" w:cs="Times New Roman"/>
                <w:color w:val="000000"/>
              </w:rPr>
              <w:t>lig</w:t>
            </w:r>
            <w:r>
              <w:rPr>
                <w:rFonts w:ascii="Calibri" w:eastAsia="Times New Roman" w:hAnsi="Calibri" w:cs="Times New Roman"/>
                <w:color w:val="000000"/>
              </w:rPr>
              <w:t>and</w:t>
            </w:r>
            <w:r w:rsidRPr="00B05F3C">
              <w:rPr>
                <w:rFonts w:ascii="Calibri" w:eastAsia="Times New Roman" w:hAnsi="Calibri" w:cs="Times New Roman"/>
                <w:color w:val="000000"/>
              </w:rPr>
              <w:t xml:space="preserve"> 2 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F3C" w:rsidRPr="00B05F3C" w:rsidRDefault="00B05F3C" w:rsidP="00B05F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05F3C">
              <w:rPr>
                <w:rFonts w:ascii="Calibri" w:eastAsia="Times New Roman" w:hAnsi="Calibri" w:cs="Times New Roman"/>
                <w:color w:val="000000"/>
              </w:rPr>
              <w:t>-37.65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F3C" w:rsidRPr="00B05F3C" w:rsidRDefault="00B05F3C" w:rsidP="00B05F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05F3C">
              <w:rPr>
                <w:rFonts w:ascii="Calibri" w:eastAsia="Times New Roman" w:hAnsi="Calibri" w:cs="Times New Roman"/>
                <w:color w:val="000000"/>
              </w:rPr>
              <w:t>-36.28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B05F3C" w:rsidRPr="00B05F3C" w:rsidRDefault="00B05F3C" w:rsidP="00B05F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05F3C">
              <w:rPr>
                <w:rFonts w:ascii="Calibri" w:eastAsia="Times New Roman" w:hAnsi="Calibri" w:cs="Times New Roman"/>
                <w:color w:val="000000"/>
              </w:rPr>
              <w:t>-37.85</w:t>
            </w:r>
          </w:p>
        </w:tc>
      </w:tr>
      <w:tr w:rsidR="00B05F3C" w:rsidRPr="00B05F3C" w:rsidTr="00B05F3C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5F3C" w:rsidRPr="00B05F3C" w:rsidRDefault="00B05F3C" w:rsidP="00B05F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05F3C">
              <w:rPr>
                <w:rFonts w:ascii="Calibri" w:eastAsia="Times New Roman" w:hAnsi="Calibri" w:cs="Times New Roman"/>
                <w:color w:val="000000"/>
              </w:rPr>
              <w:t>lig</w:t>
            </w:r>
            <w:r>
              <w:rPr>
                <w:rFonts w:ascii="Calibri" w:eastAsia="Times New Roman" w:hAnsi="Calibri" w:cs="Times New Roman"/>
                <w:color w:val="000000"/>
              </w:rPr>
              <w:t>and</w:t>
            </w:r>
            <w:r w:rsidRPr="00B05F3C">
              <w:rPr>
                <w:rFonts w:ascii="Calibri" w:eastAsia="Times New Roman" w:hAnsi="Calibri" w:cs="Times New Roman"/>
                <w:color w:val="000000"/>
              </w:rPr>
              <w:t xml:space="preserve"> 3 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F3C" w:rsidRPr="00B05F3C" w:rsidRDefault="00B05F3C" w:rsidP="00B05F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05F3C">
              <w:rPr>
                <w:rFonts w:ascii="Calibri" w:eastAsia="Times New Roman" w:hAnsi="Calibri" w:cs="Times New Roman"/>
                <w:color w:val="000000"/>
              </w:rPr>
              <w:t>-30.47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F3C" w:rsidRPr="00B05F3C" w:rsidRDefault="00B05F3C" w:rsidP="00B05F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05F3C">
              <w:rPr>
                <w:rFonts w:ascii="Calibri" w:eastAsia="Times New Roman" w:hAnsi="Calibri" w:cs="Times New Roman"/>
                <w:color w:val="000000"/>
              </w:rPr>
              <w:t>-36.43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B05F3C" w:rsidRPr="00B05F3C" w:rsidRDefault="00B05F3C" w:rsidP="00B05F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05F3C">
              <w:rPr>
                <w:rFonts w:ascii="Calibri" w:eastAsia="Times New Roman" w:hAnsi="Calibri" w:cs="Times New Roman"/>
                <w:color w:val="000000"/>
              </w:rPr>
              <w:t>-43.88</w:t>
            </w:r>
          </w:p>
        </w:tc>
      </w:tr>
      <w:tr w:rsidR="00B05F3C" w:rsidRPr="00B05F3C" w:rsidTr="00B05F3C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5F3C" w:rsidRPr="00B05F3C" w:rsidRDefault="00B05F3C" w:rsidP="00B05F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05F3C">
              <w:rPr>
                <w:rFonts w:ascii="Calibri" w:eastAsia="Times New Roman" w:hAnsi="Calibri" w:cs="Times New Roman"/>
                <w:color w:val="000000"/>
              </w:rPr>
              <w:t>lig</w:t>
            </w:r>
            <w:r>
              <w:rPr>
                <w:rFonts w:ascii="Calibri" w:eastAsia="Times New Roman" w:hAnsi="Calibri" w:cs="Times New Roman"/>
                <w:color w:val="000000"/>
              </w:rPr>
              <w:t>and</w:t>
            </w:r>
            <w:r w:rsidRPr="00B05F3C">
              <w:rPr>
                <w:rFonts w:ascii="Calibri" w:eastAsia="Times New Roman" w:hAnsi="Calibri" w:cs="Times New Roman"/>
                <w:color w:val="000000"/>
              </w:rPr>
              <w:t xml:space="preserve"> 4 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F3C" w:rsidRPr="00B05F3C" w:rsidRDefault="00B05F3C" w:rsidP="00B05F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05F3C">
              <w:rPr>
                <w:rFonts w:ascii="Calibri" w:eastAsia="Times New Roman" w:hAnsi="Calibri" w:cs="Times New Roman"/>
                <w:color w:val="000000"/>
              </w:rPr>
              <w:t>-41.22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F3C" w:rsidRPr="00B05F3C" w:rsidRDefault="00B05F3C" w:rsidP="00B05F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05F3C">
              <w:rPr>
                <w:rFonts w:ascii="Calibri" w:eastAsia="Times New Roman" w:hAnsi="Calibri" w:cs="Times New Roman"/>
                <w:color w:val="000000"/>
              </w:rPr>
              <w:t>-56.15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B05F3C" w:rsidRPr="00B05F3C" w:rsidRDefault="00B05F3C" w:rsidP="00B05F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05F3C">
              <w:rPr>
                <w:rFonts w:ascii="Calibri" w:eastAsia="Times New Roman" w:hAnsi="Calibri" w:cs="Times New Roman"/>
                <w:color w:val="000000"/>
              </w:rPr>
              <w:t>-59.25</w:t>
            </w:r>
          </w:p>
        </w:tc>
      </w:tr>
      <w:tr w:rsidR="00B05F3C" w:rsidRPr="00B05F3C" w:rsidTr="00B05F3C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5F3C" w:rsidRPr="00B05F3C" w:rsidRDefault="00B05F3C" w:rsidP="00B05F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05F3C">
              <w:rPr>
                <w:rFonts w:ascii="Calibri" w:eastAsia="Times New Roman" w:hAnsi="Calibri" w:cs="Times New Roman"/>
                <w:color w:val="000000"/>
              </w:rPr>
              <w:t>lig</w:t>
            </w:r>
            <w:r>
              <w:rPr>
                <w:rFonts w:ascii="Calibri" w:eastAsia="Times New Roman" w:hAnsi="Calibri" w:cs="Times New Roman"/>
                <w:color w:val="000000"/>
              </w:rPr>
              <w:t>and</w:t>
            </w:r>
            <w:r w:rsidRPr="00B05F3C">
              <w:rPr>
                <w:rFonts w:ascii="Calibri" w:eastAsia="Times New Roman" w:hAnsi="Calibri" w:cs="Times New Roman"/>
                <w:color w:val="000000"/>
              </w:rPr>
              <w:t xml:space="preserve"> 5 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F3C" w:rsidRPr="00B05F3C" w:rsidRDefault="00B05F3C" w:rsidP="00B05F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05F3C">
              <w:rPr>
                <w:rFonts w:ascii="Calibri" w:eastAsia="Times New Roman" w:hAnsi="Calibri" w:cs="Times New Roman"/>
                <w:color w:val="000000"/>
              </w:rPr>
              <w:t>-49.04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F3C" w:rsidRPr="00B05F3C" w:rsidRDefault="00B05F3C" w:rsidP="00B05F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05F3C">
              <w:rPr>
                <w:rFonts w:ascii="Calibri" w:eastAsia="Times New Roman" w:hAnsi="Calibri" w:cs="Times New Roman"/>
                <w:color w:val="000000"/>
              </w:rPr>
              <w:t>-50.26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B05F3C" w:rsidRPr="00B05F3C" w:rsidRDefault="00B05F3C" w:rsidP="00B05F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05F3C">
              <w:rPr>
                <w:rFonts w:ascii="Calibri" w:eastAsia="Times New Roman" w:hAnsi="Calibri" w:cs="Times New Roman"/>
                <w:color w:val="000000"/>
              </w:rPr>
              <w:t>-50.24</w:t>
            </w:r>
          </w:p>
        </w:tc>
      </w:tr>
      <w:tr w:rsidR="00B05F3C" w:rsidRPr="00B05F3C" w:rsidTr="00B05F3C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5F3C" w:rsidRPr="00B05F3C" w:rsidRDefault="00B05F3C" w:rsidP="00B05F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05F3C">
              <w:rPr>
                <w:rFonts w:ascii="Calibri" w:eastAsia="Times New Roman" w:hAnsi="Calibri" w:cs="Times New Roman"/>
                <w:color w:val="000000"/>
              </w:rPr>
              <w:t>ligand 6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F3C" w:rsidRPr="00B05F3C" w:rsidRDefault="00B05F3C" w:rsidP="00B05F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05F3C">
              <w:rPr>
                <w:rFonts w:ascii="Calibri" w:eastAsia="Times New Roman" w:hAnsi="Calibri" w:cs="Times New Roman"/>
                <w:color w:val="000000"/>
              </w:rPr>
              <w:t>-48.95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F3C" w:rsidRPr="00B05F3C" w:rsidRDefault="00B05F3C" w:rsidP="00B05F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05F3C">
              <w:rPr>
                <w:rFonts w:ascii="Calibri" w:eastAsia="Times New Roman" w:hAnsi="Calibri" w:cs="Times New Roman"/>
                <w:color w:val="000000"/>
              </w:rPr>
              <w:t>-46.47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B05F3C" w:rsidRPr="00B05F3C" w:rsidRDefault="00B05F3C" w:rsidP="00B05F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05F3C">
              <w:rPr>
                <w:rFonts w:ascii="Calibri" w:eastAsia="Times New Roman" w:hAnsi="Calibri" w:cs="Times New Roman"/>
                <w:color w:val="000000"/>
              </w:rPr>
              <w:t>-52.96</w:t>
            </w:r>
          </w:p>
        </w:tc>
      </w:tr>
      <w:tr w:rsidR="00B05F3C" w:rsidRPr="00B05F3C" w:rsidTr="00B05F3C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5F3C" w:rsidRPr="00B05F3C" w:rsidRDefault="00B05F3C" w:rsidP="00B05F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05F3C">
              <w:rPr>
                <w:rFonts w:ascii="Calibri" w:eastAsia="Times New Roman" w:hAnsi="Calibri" w:cs="Times New Roman"/>
                <w:color w:val="000000"/>
              </w:rPr>
              <w:t>ligand 7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F3C" w:rsidRPr="00B05F3C" w:rsidRDefault="00B05F3C" w:rsidP="00B05F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05F3C">
              <w:rPr>
                <w:rFonts w:ascii="Calibri" w:eastAsia="Times New Roman" w:hAnsi="Calibri" w:cs="Times New Roman"/>
                <w:color w:val="000000"/>
              </w:rPr>
              <w:t>-45.74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F3C" w:rsidRPr="00B05F3C" w:rsidRDefault="00B05F3C" w:rsidP="00B05F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05F3C">
              <w:rPr>
                <w:rFonts w:ascii="Calibri" w:eastAsia="Times New Roman" w:hAnsi="Calibri" w:cs="Times New Roman"/>
                <w:color w:val="000000"/>
              </w:rPr>
              <w:t>-46.08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B05F3C" w:rsidRPr="00B05F3C" w:rsidRDefault="00B05F3C" w:rsidP="00B05F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05F3C">
              <w:rPr>
                <w:rFonts w:ascii="Calibri" w:eastAsia="Times New Roman" w:hAnsi="Calibri" w:cs="Times New Roman"/>
                <w:color w:val="000000"/>
              </w:rPr>
              <w:t>-45.43</w:t>
            </w:r>
          </w:p>
        </w:tc>
      </w:tr>
      <w:tr w:rsidR="00B05F3C" w:rsidRPr="00B05F3C" w:rsidTr="00B05F3C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5F3C" w:rsidRPr="00B05F3C" w:rsidRDefault="00B05F3C" w:rsidP="00B05F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05F3C">
              <w:rPr>
                <w:rFonts w:ascii="Calibri" w:eastAsia="Times New Roman" w:hAnsi="Calibri" w:cs="Times New Roman"/>
                <w:color w:val="000000"/>
              </w:rPr>
              <w:t>ligand 8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F3C" w:rsidRPr="00B05F3C" w:rsidRDefault="00B05F3C" w:rsidP="00B05F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05F3C">
              <w:rPr>
                <w:rFonts w:ascii="Calibri" w:eastAsia="Times New Roman" w:hAnsi="Calibri" w:cs="Times New Roman"/>
                <w:color w:val="000000"/>
              </w:rPr>
              <w:t>-47.73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F3C" w:rsidRPr="00B05F3C" w:rsidRDefault="00B05F3C" w:rsidP="00B05F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05F3C">
              <w:rPr>
                <w:rFonts w:ascii="Calibri" w:eastAsia="Times New Roman" w:hAnsi="Calibri" w:cs="Times New Roman"/>
                <w:color w:val="000000"/>
              </w:rPr>
              <w:t>-46.45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B05F3C" w:rsidRPr="00B05F3C" w:rsidRDefault="00B05F3C" w:rsidP="00B05F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05F3C">
              <w:rPr>
                <w:rFonts w:ascii="Calibri" w:eastAsia="Times New Roman" w:hAnsi="Calibri" w:cs="Times New Roman"/>
                <w:color w:val="000000"/>
              </w:rPr>
              <w:t>-48.21</w:t>
            </w:r>
          </w:p>
        </w:tc>
      </w:tr>
      <w:tr w:rsidR="00B05F3C" w:rsidRPr="00B05F3C" w:rsidTr="00B05F3C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5F3C" w:rsidRPr="00B05F3C" w:rsidRDefault="00B05F3C" w:rsidP="00B05F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05F3C">
              <w:rPr>
                <w:rFonts w:ascii="Calibri" w:eastAsia="Times New Roman" w:hAnsi="Calibri" w:cs="Times New Roman"/>
                <w:color w:val="000000"/>
              </w:rPr>
              <w:t>ligand 9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F3C" w:rsidRPr="00B05F3C" w:rsidRDefault="00B05F3C" w:rsidP="00B05F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05F3C">
              <w:rPr>
                <w:rFonts w:ascii="Calibri" w:eastAsia="Times New Roman" w:hAnsi="Calibri" w:cs="Times New Roman"/>
                <w:color w:val="000000"/>
              </w:rPr>
              <w:t>-50.94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F3C" w:rsidRPr="00B05F3C" w:rsidRDefault="00B05F3C" w:rsidP="00B05F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05F3C">
              <w:rPr>
                <w:rFonts w:ascii="Calibri" w:eastAsia="Times New Roman" w:hAnsi="Calibri" w:cs="Times New Roman"/>
                <w:color w:val="000000"/>
              </w:rPr>
              <w:t>-50.61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B05F3C" w:rsidRPr="00B05F3C" w:rsidRDefault="00B05F3C" w:rsidP="00B05F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05F3C">
              <w:rPr>
                <w:rFonts w:ascii="Calibri" w:eastAsia="Times New Roman" w:hAnsi="Calibri" w:cs="Times New Roman"/>
                <w:color w:val="000000"/>
              </w:rPr>
              <w:t>-51.38</w:t>
            </w:r>
          </w:p>
        </w:tc>
      </w:tr>
      <w:tr w:rsidR="00B05F3C" w:rsidRPr="00B05F3C" w:rsidTr="00B05F3C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5F3C" w:rsidRPr="00B05F3C" w:rsidRDefault="00B05F3C" w:rsidP="00B05F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05F3C">
              <w:rPr>
                <w:rFonts w:ascii="Calibri" w:eastAsia="Times New Roman" w:hAnsi="Calibri" w:cs="Times New Roman"/>
                <w:color w:val="000000"/>
              </w:rPr>
              <w:t>ligand 10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F3C" w:rsidRPr="00B05F3C" w:rsidRDefault="00B05F3C" w:rsidP="00B05F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05F3C">
              <w:rPr>
                <w:rFonts w:ascii="Calibri" w:eastAsia="Times New Roman" w:hAnsi="Calibri" w:cs="Times New Roman"/>
                <w:color w:val="000000"/>
              </w:rPr>
              <w:t>-47.30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F3C" w:rsidRPr="00B05F3C" w:rsidRDefault="00B05F3C" w:rsidP="00B05F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05F3C">
              <w:rPr>
                <w:rFonts w:ascii="Calibri" w:eastAsia="Times New Roman" w:hAnsi="Calibri" w:cs="Times New Roman"/>
                <w:color w:val="000000"/>
              </w:rPr>
              <w:t>-46.89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B05F3C" w:rsidRPr="00B05F3C" w:rsidRDefault="00B05F3C" w:rsidP="00B05F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05F3C">
              <w:rPr>
                <w:rFonts w:ascii="Calibri" w:eastAsia="Times New Roman" w:hAnsi="Calibri" w:cs="Times New Roman"/>
                <w:color w:val="000000"/>
              </w:rPr>
              <w:t>-49.42</w:t>
            </w:r>
          </w:p>
        </w:tc>
      </w:tr>
      <w:tr w:rsidR="00B05F3C" w:rsidRPr="00B05F3C" w:rsidTr="00B05F3C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5F3C" w:rsidRPr="00B05F3C" w:rsidRDefault="00B05F3C" w:rsidP="00B05F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05F3C">
              <w:rPr>
                <w:rFonts w:ascii="Calibri" w:eastAsia="Times New Roman" w:hAnsi="Calibri" w:cs="Times New Roman"/>
                <w:color w:val="000000"/>
              </w:rPr>
              <w:t>ligand 11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F3C" w:rsidRPr="00B05F3C" w:rsidRDefault="00B05F3C" w:rsidP="00B05F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05F3C">
              <w:rPr>
                <w:rFonts w:ascii="Calibri" w:eastAsia="Times New Roman" w:hAnsi="Calibri" w:cs="Times New Roman"/>
                <w:color w:val="000000"/>
              </w:rPr>
              <w:t>-49.19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F3C" w:rsidRPr="00B05F3C" w:rsidRDefault="00B05F3C" w:rsidP="00B05F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05F3C">
              <w:rPr>
                <w:rFonts w:ascii="Calibri" w:eastAsia="Times New Roman" w:hAnsi="Calibri" w:cs="Times New Roman"/>
                <w:color w:val="000000"/>
              </w:rPr>
              <w:t>-48.03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B05F3C" w:rsidRPr="00B05F3C" w:rsidRDefault="00B05F3C" w:rsidP="00B05F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05F3C">
              <w:rPr>
                <w:rFonts w:ascii="Calibri" w:eastAsia="Times New Roman" w:hAnsi="Calibri" w:cs="Times New Roman"/>
                <w:color w:val="000000"/>
              </w:rPr>
              <w:t>-53.05</w:t>
            </w:r>
          </w:p>
        </w:tc>
      </w:tr>
      <w:tr w:rsidR="00B05F3C" w:rsidRPr="00B05F3C" w:rsidTr="00B05F3C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5F3C" w:rsidRPr="00B05F3C" w:rsidRDefault="00B05F3C" w:rsidP="00B05F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05F3C">
              <w:rPr>
                <w:rFonts w:ascii="Calibri" w:eastAsia="Times New Roman" w:hAnsi="Calibri" w:cs="Times New Roman"/>
                <w:color w:val="000000"/>
              </w:rPr>
              <w:t>ligand 12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F3C" w:rsidRPr="00B05F3C" w:rsidRDefault="00B05F3C" w:rsidP="00B05F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05F3C">
              <w:rPr>
                <w:rFonts w:ascii="Calibri" w:eastAsia="Times New Roman" w:hAnsi="Calibri" w:cs="Times New Roman"/>
                <w:color w:val="000000"/>
              </w:rPr>
              <w:t>-47.10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F3C" w:rsidRPr="00B05F3C" w:rsidRDefault="00B05F3C" w:rsidP="00B05F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05F3C">
              <w:rPr>
                <w:rFonts w:ascii="Calibri" w:eastAsia="Times New Roman" w:hAnsi="Calibri" w:cs="Times New Roman"/>
                <w:color w:val="000000"/>
              </w:rPr>
              <w:t>-49.96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B05F3C" w:rsidRPr="00B05F3C" w:rsidRDefault="00B05F3C" w:rsidP="00B05F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05F3C">
              <w:rPr>
                <w:rFonts w:ascii="Calibri" w:eastAsia="Times New Roman" w:hAnsi="Calibri" w:cs="Times New Roman"/>
                <w:color w:val="000000"/>
              </w:rPr>
              <w:t>-47.50</w:t>
            </w:r>
          </w:p>
        </w:tc>
      </w:tr>
      <w:tr w:rsidR="00B05F3C" w:rsidRPr="00B05F3C" w:rsidTr="00B05F3C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5F3C" w:rsidRPr="00B05F3C" w:rsidRDefault="00B05F3C" w:rsidP="00B05F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05F3C">
              <w:rPr>
                <w:rFonts w:ascii="Calibri" w:eastAsia="Times New Roman" w:hAnsi="Calibri" w:cs="Times New Roman"/>
                <w:color w:val="000000"/>
              </w:rPr>
              <w:t>ligand 13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F3C" w:rsidRPr="00B05F3C" w:rsidRDefault="00B05F3C" w:rsidP="00B05F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05F3C">
              <w:rPr>
                <w:rFonts w:ascii="Calibri" w:eastAsia="Times New Roman" w:hAnsi="Calibri" w:cs="Times New Roman"/>
                <w:color w:val="000000"/>
              </w:rPr>
              <w:t>-52.42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F3C" w:rsidRPr="00B05F3C" w:rsidRDefault="00B05F3C" w:rsidP="00B05F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05F3C">
              <w:rPr>
                <w:rFonts w:ascii="Calibri" w:eastAsia="Times New Roman" w:hAnsi="Calibri" w:cs="Times New Roman"/>
                <w:color w:val="000000"/>
              </w:rPr>
              <w:t>-48.80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B05F3C" w:rsidRPr="00B05F3C" w:rsidRDefault="00B05F3C" w:rsidP="00B05F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05F3C">
              <w:rPr>
                <w:rFonts w:ascii="Calibri" w:eastAsia="Times New Roman" w:hAnsi="Calibri" w:cs="Times New Roman"/>
                <w:color w:val="000000"/>
              </w:rPr>
              <w:t>-57.51</w:t>
            </w:r>
          </w:p>
        </w:tc>
      </w:tr>
      <w:tr w:rsidR="00B05F3C" w:rsidRPr="00B05F3C" w:rsidTr="00B05F3C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5F3C" w:rsidRPr="00B05F3C" w:rsidRDefault="00B05F3C" w:rsidP="00B05F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05F3C">
              <w:rPr>
                <w:rFonts w:ascii="Calibri" w:eastAsia="Times New Roman" w:hAnsi="Calibri" w:cs="Times New Roman"/>
                <w:color w:val="000000"/>
              </w:rPr>
              <w:t xml:space="preserve">ligand 14 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F3C" w:rsidRPr="00B05F3C" w:rsidRDefault="00B05F3C" w:rsidP="00B05F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05F3C">
              <w:rPr>
                <w:rFonts w:ascii="Calibri" w:eastAsia="Times New Roman" w:hAnsi="Calibri" w:cs="Times New Roman"/>
                <w:color w:val="000000"/>
              </w:rPr>
              <w:t>-46.32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F3C" w:rsidRPr="00B05F3C" w:rsidRDefault="00B05F3C" w:rsidP="00B05F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05F3C">
              <w:rPr>
                <w:rFonts w:ascii="Calibri" w:eastAsia="Times New Roman" w:hAnsi="Calibri" w:cs="Times New Roman"/>
                <w:color w:val="000000"/>
              </w:rPr>
              <w:t>-49.23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B05F3C" w:rsidRPr="00B05F3C" w:rsidRDefault="00B05F3C" w:rsidP="00B05F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05F3C">
              <w:rPr>
                <w:rFonts w:ascii="Calibri" w:eastAsia="Times New Roman" w:hAnsi="Calibri" w:cs="Times New Roman"/>
                <w:color w:val="000000"/>
              </w:rPr>
              <w:t>-56.20</w:t>
            </w:r>
          </w:p>
        </w:tc>
      </w:tr>
      <w:tr w:rsidR="00B05F3C" w:rsidRPr="00B05F3C" w:rsidTr="00B05F3C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5F3C" w:rsidRPr="00B05F3C" w:rsidRDefault="00B05F3C" w:rsidP="00B05F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05F3C">
              <w:rPr>
                <w:rFonts w:ascii="Calibri" w:eastAsia="Times New Roman" w:hAnsi="Calibri" w:cs="Times New Roman"/>
                <w:color w:val="000000"/>
              </w:rPr>
              <w:t xml:space="preserve">ligand 15 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F3C" w:rsidRPr="00B05F3C" w:rsidRDefault="00B05F3C" w:rsidP="00B05F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05F3C">
              <w:rPr>
                <w:rFonts w:ascii="Calibri" w:eastAsia="Times New Roman" w:hAnsi="Calibri" w:cs="Times New Roman"/>
                <w:color w:val="000000"/>
              </w:rPr>
              <w:t>-57.88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F3C" w:rsidRPr="00B05F3C" w:rsidRDefault="00B05F3C" w:rsidP="00B05F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05F3C">
              <w:rPr>
                <w:rFonts w:ascii="Calibri" w:eastAsia="Times New Roman" w:hAnsi="Calibri" w:cs="Times New Roman"/>
                <w:color w:val="000000"/>
              </w:rPr>
              <w:t>-52.63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B05F3C" w:rsidRPr="00B05F3C" w:rsidRDefault="00B05F3C" w:rsidP="00B05F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05F3C">
              <w:rPr>
                <w:rFonts w:ascii="Calibri" w:eastAsia="Times New Roman" w:hAnsi="Calibri" w:cs="Times New Roman"/>
                <w:color w:val="000000"/>
              </w:rPr>
              <w:t>-60.07</w:t>
            </w:r>
          </w:p>
        </w:tc>
      </w:tr>
      <w:tr w:rsidR="00B05F3C" w:rsidRPr="00B05F3C" w:rsidTr="00B05F3C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5F3C" w:rsidRPr="00B05F3C" w:rsidRDefault="00B05F3C" w:rsidP="00B05F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05F3C">
              <w:rPr>
                <w:rFonts w:ascii="Calibri" w:eastAsia="Times New Roman" w:hAnsi="Calibri" w:cs="Times New Roman"/>
                <w:color w:val="000000"/>
              </w:rPr>
              <w:t xml:space="preserve">ligand 16 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F3C" w:rsidRPr="00B05F3C" w:rsidRDefault="00B05F3C" w:rsidP="00B05F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05F3C">
              <w:rPr>
                <w:rFonts w:ascii="Calibri" w:eastAsia="Times New Roman" w:hAnsi="Calibri" w:cs="Times New Roman"/>
                <w:color w:val="000000"/>
              </w:rPr>
              <w:t>-48.60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F3C" w:rsidRPr="00B05F3C" w:rsidRDefault="00B05F3C" w:rsidP="00B05F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05F3C">
              <w:rPr>
                <w:rFonts w:ascii="Calibri" w:eastAsia="Times New Roman" w:hAnsi="Calibri" w:cs="Times New Roman"/>
                <w:color w:val="000000"/>
              </w:rPr>
              <w:t>-49.14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B05F3C" w:rsidRPr="00B05F3C" w:rsidRDefault="00B05F3C" w:rsidP="00B05F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05F3C">
              <w:rPr>
                <w:rFonts w:ascii="Calibri" w:eastAsia="Times New Roman" w:hAnsi="Calibri" w:cs="Times New Roman"/>
                <w:color w:val="000000"/>
              </w:rPr>
              <w:t>-49.84</w:t>
            </w:r>
          </w:p>
        </w:tc>
      </w:tr>
    </w:tbl>
    <w:p w:rsidR="00E259DB" w:rsidRDefault="00E259DB"/>
    <w:p w:rsidR="00E259DB" w:rsidRDefault="00E259DB" w:rsidP="00E259DB">
      <w:r>
        <w:lastRenderedPageBreak/>
        <w:t>* The following table lists the molecules we studied in week 3.</w:t>
      </w:r>
    </w:p>
    <w:tbl>
      <w:tblPr>
        <w:tblW w:w="10944" w:type="dxa"/>
        <w:tblInd w:w="-342" w:type="dxa"/>
        <w:tblLook w:val="04A0"/>
      </w:tblPr>
      <w:tblGrid>
        <w:gridCol w:w="5760"/>
        <w:gridCol w:w="1728"/>
        <w:gridCol w:w="1728"/>
        <w:gridCol w:w="1728"/>
      </w:tblGrid>
      <w:tr w:rsidR="00E259DB" w:rsidRPr="009B598D" w:rsidTr="00255931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9B598D" w:rsidRDefault="00E259DB" w:rsidP="002559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598D">
              <w:rPr>
                <w:rFonts w:ascii="Calibri" w:eastAsia="Times New Roman" w:hAnsi="Calibri" w:cs="Times New Roman"/>
                <w:color w:val="000000"/>
              </w:rPr>
              <w:t>MM-GBSA (kcal/mol)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9B598D" w:rsidRDefault="00E259DB" w:rsidP="00255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598D">
              <w:rPr>
                <w:rFonts w:ascii="Calibri" w:eastAsia="Times New Roman" w:hAnsi="Calibri" w:cs="Times New Roman"/>
                <w:color w:val="000000"/>
              </w:rPr>
              <w:t>SIRT3 (4BVG) with Interm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9B598D" w:rsidRDefault="00E259DB" w:rsidP="00255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598D">
              <w:rPr>
                <w:rFonts w:ascii="Calibri" w:eastAsia="Times New Roman" w:hAnsi="Calibri" w:cs="Times New Roman"/>
                <w:color w:val="000000"/>
              </w:rPr>
              <w:t>SIRT3 (4BVG) apo-enzyme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E259DB" w:rsidRPr="009B598D" w:rsidRDefault="00E259DB" w:rsidP="00255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SIRT3(4BVH) with AADRP</w:t>
            </w:r>
          </w:p>
        </w:tc>
      </w:tr>
      <w:tr w:rsidR="00E259DB" w:rsidRPr="00E259DB" w:rsidTr="00E259D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E259DB" w:rsidRDefault="00E259DB" w:rsidP="00E25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(3-ethoxypropyl)(4-methylcyclohexyl)amine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-85.06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-80.79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-64.74</w:t>
            </w:r>
          </w:p>
        </w:tc>
      </w:tr>
      <w:tr w:rsidR="00E259DB" w:rsidRPr="00E259DB" w:rsidTr="00E259D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E259DB" w:rsidRDefault="00E259DB" w:rsidP="00E25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(4-methylcyclohexyl)(tetrahydro-2-furanylmethyl)amine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-84.73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-81.59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-85.12</w:t>
            </w:r>
          </w:p>
        </w:tc>
      </w:tr>
      <w:tr w:rsidR="00E259DB" w:rsidRPr="00E259DB" w:rsidTr="00E259D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E259DB" w:rsidRDefault="00E259DB" w:rsidP="00E25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1-(2,6-dimethyl-5-hepten-1-yl)-3-piperidinecarboxamide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-82.08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-86.76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-43.80</w:t>
            </w:r>
          </w:p>
        </w:tc>
      </w:tr>
      <w:tr w:rsidR="00E259DB" w:rsidRPr="00E259DB" w:rsidTr="00E259D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E259DB" w:rsidRDefault="00E259DB" w:rsidP="00E25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(2-methoxyethyl)(4-methylcyclohexyl)amine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-78.45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-75.03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-66.24</w:t>
            </w:r>
          </w:p>
        </w:tc>
      </w:tr>
      <w:tr w:rsidR="00E259DB" w:rsidRPr="00E259DB" w:rsidTr="00E259D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E259DB" w:rsidRDefault="00E259DB" w:rsidP="00E25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1-(2,6-dimethyl-5-hepten-1-yl)-4-piperidinecarboxamide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-78.43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-78.74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-38.96</w:t>
            </w:r>
          </w:p>
        </w:tc>
      </w:tr>
      <w:tr w:rsidR="00E259DB" w:rsidRPr="00E259DB" w:rsidTr="00E259D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E259DB" w:rsidRDefault="00E259DB" w:rsidP="00E25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(4-ethylcyclohexyl)(2-methoxyethyl)amine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-76.67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-68.96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-61.07</w:t>
            </w:r>
          </w:p>
        </w:tc>
      </w:tr>
      <w:tr w:rsidR="00E259DB" w:rsidRPr="00E259DB" w:rsidTr="00E259D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E259DB" w:rsidRDefault="00E259DB" w:rsidP="00E25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(3-methoxypropyl)(3-methylcyclohexyl)amine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-75.84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-67.68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-67.20</w:t>
            </w:r>
          </w:p>
        </w:tc>
      </w:tr>
      <w:tr w:rsidR="00E259DB" w:rsidRPr="00E259DB" w:rsidTr="00E259D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E259DB" w:rsidRDefault="00E259DB" w:rsidP="00E25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(4-ethylcyclohexyl)(3-methoxypropyl)amine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-75.72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-67.92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-56.89</w:t>
            </w:r>
          </w:p>
        </w:tc>
      </w:tr>
      <w:tr w:rsidR="00E259DB" w:rsidRPr="00E259DB" w:rsidTr="00E259D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E259DB" w:rsidRDefault="00E259DB" w:rsidP="00E25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(1-cyclohexyl-3-pyrrolidinyl)methanol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-71.85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-69.14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-69.31</w:t>
            </w:r>
          </w:p>
        </w:tc>
      </w:tr>
      <w:tr w:rsidR="00E259DB" w:rsidRPr="00E259DB" w:rsidTr="00E259D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E259DB" w:rsidRDefault="00E259DB" w:rsidP="00E25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1-(1-methyl-3-phenylpropyl)-4-piperidinecarboxamide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-68.99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-72.06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-35.06</w:t>
            </w:r>
          </w:p>
        </w:tc>
      </w:tr>
      <w:tr w:rsidR="00E259DB" w:rsidRPr="00E259DB" w:rsidTr="00E259D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E259DB" w:rsidRDefault="00E259DB" w:rsidP="00E25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(1R,2R)-2-(propylamino)cyclohexanol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-68.75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-67.85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-63.08</w:t>
            </w:r>
          </w:p>
        </w:tc>
      </w:tr>
      <w:tr w:rsidR="00E259DB" w:rsidRPr="00E259DB" w:rsidTr="00E259D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E259DB" w:rsidRDefault="00E259DB" w:rsidP="00E25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(2-furylmethyl)(4-methylcyclohexyl)amine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-68.03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-61.15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-68.93</w:t>
            </w:r>
          </w:p>
        </w:tc>
      </w:tr>
      <w:tr w:rsidR="00E259DB" w:rsidRPr="00E259DB" w:rsidTr="00E259D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E259DB" w:rsidRDefault="00E259DB" w:rsidP="00E25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(1-bicyclo[2.2.1]hept-2-yl-2-pyrrolidinyl)methanol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-67.54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-65.40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-64.54</w:t>
            </w:r>
          </w:p>
        </w:tc>
      </w:tr>
      <w:tr w:rsidR="00E259DB" w:rsidRPr="00E259DB" w:rsidTr="00E259D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E259DB" w:rsidRDefault="00E259DB" w:rsidP="00E25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(2-furylmethyl)(2-methylcyclohexyl)amine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-67.26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-66.18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-68.92</w:t>
            </w:r>
          </w:p>
        </w:tc>
      </w:tr>
      <w:tr w:rsidR="00E259DB" w:rsidRPr="00E259DB" w:rsidTr="00E259D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E259DB" w:rsidRDefault="00E259DB" w:rsidP="00E25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1-(2,6-dichlorobenzyl)-4-piperidinecarboxamide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-66.60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-62.37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-52.68</w:t>
            </w:r>
          </w:p>
        </w:tc>
      </w:tr>
      <w:tr w:rsidR="00E259DB" w:rsidRPr="00E259DB" w:rsidTr="00E259D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E259DB" w:rsidRDefault="00E259DB" w:rsidP="00E25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1-(1-propylpiperidin-3-yl)methanamine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-66.43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-63.71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-60.68</w:t>
            </w:r>
          </w:p>
        </w:tc>
      </w:tr>
      <w:tr w:rsidR="00E259DB" w:rsidRPr="00E259DB" w:rsidTr="00E259D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E259DB" w:rsidRDefault="00E259DB" w:rsidP="00E25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(1,1-dimethyl-2-piperidin-1-ylethyl)amine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-62.57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-59.18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-50.03</w:t>
            </w:r>
          </w:p>
        </w:tc>
      </w:tr>
      <w:tr w:rsidR="00E259DB" w:rsidRPr="00E259DB" w:rsidTr="00E259D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E259DB" w:rsidRDefault="00E259DB" w:rsidP="00E25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(1-isopropylpiperidin-3-yl)methanol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-62.34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-59.51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-61.70</w:t>
            </w:r>
          </w:p>
        </w:tc>
      </w:tr>
      <w:tr w:rsidR="00E259DB" w:rsidRPr="00E259DB" w:rsidTr="00E259D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E259DB" w:rsidRDefault="00E259DB" w:rsidP="00E25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{4-[(methylamino)methyl]tetrahydro-2H-pyran-4-yl}methanol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-62.18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-61.93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-61.21</w:t>
            </w:r>
          </w:p>
        </w:tc>
      </w:tr>
      <w:tr w:rsidR="00E259DB" w:rsidRPr="00E259DB" w:rsidTr="00E259D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E259DB" w:rsidRDefault="00E259DB" w:rsidP="00E25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1-(1-ethylpiperidin-3-yl)methanamine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-61.99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-58.64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-53.90</w:t>
            </w:r>
          </w:p>
        </w:tc>
      </w:tr>
      <w:tr w:rsidR="00E259DB" w:rsidRPr="00E259DB" w:rsidTr="00E259D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E259DB" w:rsidRDefault="00E259DB" w:rsidP="00E25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[1-(4-methylcyclohexyl)-2-pyrrolidinyl]methanol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-61.90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-64.22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-64.66</w:t>
            </w:r>
          </w:p>
        </w:tc>
      </w:tr>
      <w:tr w:rsidR="00E259DB" w:rsidRPr="00E259DB" w:rsidTr="00E259D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E259DB" w:rsidRDefault="00E259DB" w:rsidP="00E25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1-(1,2,3,4-tetrahydro-2-naphthalenyl)-3-piperidinecarboxamide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-61.03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-65.38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-53.47</w:t>
            </w:r>
          </w:p>
        </w:tc>
      </w:tr>
      <w:tr w:rsidR="00E259DB" w:rsidRPr="00E259DB" w:rsidTr="00E259D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E259DB" w:rsidRDefault="00E259DB" w:rsidP="00E25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(1-ethylpiperidin-3-yl)methanol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-61.00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-54.97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-55.55</w:t>
            </w:r>
          </w:p>
        </w:tc>
      </w:tr>
      <w:tr w:rsidR="00E259DB" w:rsidRPr="00E259DB" w:rsidTr="00E259D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E259DB" w:rsidRDefault="00E259DB" w:rsidP="00E25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1-(2,3-dichlorobenzyl)-4-piperidinecarboxamide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-60.98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-71.17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-61.04</w:t>
            </w:r>
          </w:p>
        </w:tc>
      </w:tr>
      <w:tr w:rsidR="00E259DB" w:rsidRPr="00E259DB" w:rsidTr="00E259D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E259DB" w:rsidRDefault="00E259DB" w:rsidP="00E25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1-(1-ethylpiperidin-2-yl)methanamine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-60.90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-44.57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-55.42</w:t>
            </w:r>
          </w:p>
        </w:tc>
      </w:tr>
      <w:tr w:rsidR="00E259DB" w:rsidRPr="00E259DB" w:rsidTr="00E259D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E259DB" w:rsidRDefault="00E259DB" w:rsidP="00E25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(3-propylpiperidin-3-yl)methanol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-60.77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-56.62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-63.90</w:t>
            </w:r>
          </w:p>
        </w:tc>
      </w:tr>
      <w:tr w:rsidR="00E259DB" w:rsidRPr="00E259DB" w:rsidTr="00E259D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E259DB" w:rsidRDefault="00E259DB" w:rsidP="00E25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(3-methyl-1,5-dioxaspiro[5.5]undec-3-yl)amine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-60.49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-57.78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-10.93</w:t>
            </w:r>
          </w:p>
        </w:tc>
      </w:tr>
      <w:tr w:rsidR="00E259DB" w:rsidRPr="00E259DB" w:rsidTr="00E259D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E259DB" w:rsidRDefault="00E259DB" w:rsidP="00E25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1-(2-aminoethyl)piperidin-4-ol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-60.18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-56.73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-43.04</w:t>
            </w:r>
          </w:p>
        </w:tc>
      </w:tr>
      <w:tr w:rsidR="00E259DB" w:rsidRPr="00E259DB" w:rsidTr="00E259D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E259DB" w:rsidRDefault="00E259DB" w:rsidP="00E25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(1-methylpiperidin-4-yl)methanol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-59.23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-56.97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-50.37</w:t>
            </w:r>
          </w:p>
        </w:tc>
      </w:tr>
      <w:tr w:rsidR="00E259DB" w:rsidRPr="00E259DB" w:rsidTr="00E259D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E259DB" w:rsidRDefault="00E259DB" w:rsidP="00E25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(1,3-dimethylpiperidin-3-yl)methanol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-58.67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-52.82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-58.12</w:t>
            </w:r>
          </w:p>
        </w:tc>
      </w:tr>
      <w:tr w:rsidR="00E259DB" w:rsidRPr="00E259DB" w:rsidTr="00E259D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E259DB" w:rsidRDefault="00E259DB" w:rsidP="00E25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1-(2,4-dichlorobenzyl)-3-piperidinecarboxamide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-58.49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-65.73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-70.61</w:t>
            </w:r>
          </w:p>
        </w:tc>
      </w:tr>
      <w:tr w:rsidR="00E259DB" w:rsidRPr="00E259DB" w:rsidTr="00E259D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E259DB" w:rsidRDefault="00E259DB" w:rsidP="00E25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[1-(cyclohexylmethyl)-2-pyrrolidinyl]methanol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-58.22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-63.50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-69.07</w:t>
            </w:r>
          </w:p>
        </w:tc>
      </w:tr>
      <w:tr w:rsidR="00E259DB" w:rsidRPr="00E259DB" w:rsidTr="00E259D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E259DB" w:rsidRDefault="00E259DB" w:rsidP="00E25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1-(2,4-dichlorobenzyl)-4-piperidinecarboxamide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-58.08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-71.32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-72.87</w:t>
            </w:r>
          </w:p>
        </w:tc>
      </w:tr>
      <w:tr w:rsidR="00E259DB" w:rsidRPr="00E259DB" w:rsidTr="00E259D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E259DB" w:rsidRDefault="00E259DB" w:rsidP="00E25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1-(2-aminoethyl)piperidin-3-ol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-57.21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-54.09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-46.75</w:t>
            </w:r>
          </w:p>
        </w:tc>
      </w:tr>
      <w:tr w:rsidR="00E259DB" w:rsidRPr="00E259DB" w:rsidTr="00E259D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E259DB" w:rsidRDefault="00E259DB" w:rsidP="00E25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lastRenderedPageBreak/>
              <w:t>1-(2,6-dichlorobenzyl)-3-piperidinecarboxamide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-55.76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-60.89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-66.12</w:t>
            </w:r>
          </w:p>
        </w:tc>
      </w:tr>
      <w:tr w:rsidR="00E259DB" w:rsidRPr="00E259DB" w:rsidTr="00E259D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E259DB" w:rsidRDefault="00E259DB" w:rsidP="00E25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(1-methylbicyclo[2.2.1]hept-2-yl)amine hydrochloride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-55.01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-51.56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-55.77</w:t>
            </w:r>
          </w:p>
        </w:tc>
      </w:tr>
      <w:tr w:rsidR="00E259DB" w:rsidRPr="00E259DB" w:rsidTr="00E259D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E259DB" w:rsidRDefault="00E259DB" w:rsidP="00E25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(1-ethyltricyclo[2.2.1.0~2,6~]hept-3-yl)amine hydrochloride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-54.42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-56.67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-59.78</w:t>
            </w:r>
          </w:p>
        </w:tc>
      </w:tr>
      <w:tr w:rsidR="00E259DB" w:rsidRPr="00E259DB" w:rsidTr="00E259D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E259DB" w:rsidRDefault="00E259DB" w:rsidP="00E25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1-(1-ethylpropyl)-5-oxo-3-pyrrolidinecarboxamide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-54.14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-53.16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-41.39</w:t>
            </w:r>
          </w:p>
        </w:tc>
      </w:tr>
      <w:tr w:rsidR="00E259DB" w:rsidRPr="00E259DB" w:rsidTr="00E259D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E259DB" w:rsidRDefault="00E259DB" w:rsidP="00E25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1-(2,3-dichlorobenzyl)-3-piperidinecarboxamide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-53.35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-64.91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-60.70</w:t>
            </w:r>
          </w:p>
        </w:tc>
      </w:tr>
      <w:tr w:rsidR="00E259DB" w:rsidRPr="00E259DB" w:rsidTr="00E259D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E259DB" w:rsidRDefault="00E259DB" w:rsidP="00E25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(cyclohexylmethyl)[2-(dimethylamino)ethyl]methylamine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-52.54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-56.01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-67.39</w:t>
            </w:r>
          </w:p>
        </w:tc>
      </w:tr>
      <w:tr w:rsidR="00E259DB" w:rsidRPr="00E259DB" w:rsidTr="00E259D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E259DB" w:rsidRDefault="00E259DB" w:rsidP="00E25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[1-(2-aminoethyl)piperidin-2-yl]methanol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-52.04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-54.41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-50.61</w:t>
            </w:r>
          </w:p>
        </w:tc>
      </w:tr>
      <w:tr w:rsidR="00E259DB" w:rsidRPr="00E259DB" w:rsidTr="00E259D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E259DB" w:rsidRDefault="00E259DB" w:rsidP="00E25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(3-ethylpiperidin-3-yl)methanol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-52.02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-47.83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-58.10</w:t>
            </w:r>
          </w:p>
        </w:tc>
      </w:tr>
      <w:tr w:rsidR="00E259DB" w:rsidRPr="00E259DB" w:rsidTr="00E259D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E259DB" w:rsidRDefault="00E259DB" w:rsidP="00E25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(tetrahydro-2H-pyran-4-ylmethyl)amine hydrochloride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-51.91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-48.94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-52.14</w:t>
            </w:r>
          </w:p>
        </w:tc>
      </w:tr>
      <w:tr w:rsidR="00E259DB" w:rsidRPr="00E259DB" w:rsidTr="00E259D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E259DB" w:rsidRDefault="00E259DB" w:rsidP="00E25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(1-benzylpropyl)amine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-51.88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-51.45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-56.55</w:t>
            </w:r>
          </w:p>
        </w:tc>
      </w:tr>
      <w:tr w:rsidR="00E259DB" w:rsidRPr="00E259DB" w:rsidTr="00E259D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E259DB" w:rsidRDefault="00E259DB" w:rsidP="00E25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1-(1-piperidinyl)acetone oxime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-51.80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-49.09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-50.02</w:t>
            </w:r>
          </w:p>
        </w:tc>
      </w:tr>
      <w:tr w:rsidR="00E259DB" w:rsidRPr="00E259DB" w:rsidTr="00E259D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E259DB" w:rsidRDefault="00E259DB" w:rsidP="00E25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1-(1-methyl-2,5-dioxo-3-pyrrolidinyl)-4-piperidinecarboxamide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-51.02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-64.29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-64.56</w:t>
            </w:r>
          </w:p>
        </w:tc>
      </w:tr>
      <w:tr w:rsidR="00E259DB" w:rsidRPr="00E259DB" w:rsidTr="00E259D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E259DB" w:rsidRDefault="00E259DB" w:rsidP="00E25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1-(2,5-dimethylbenzyl)-3-piperidinecarboxamide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-50.86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-60.11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-72.36</w:t>
            </w:r>
          </w:p>
        </w:tc>
      </w:tr>
      <w:tr w:rsidR="00E259DB" w:rsidRPr="00E259DB" w:rsidTr="00E259D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E259DB" w:rsidRDefault="00E259DB" w:rsidP="00E25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1-(2,5-dimethylbenzyl)-4-piperidinecarboxamide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-50.67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-50.69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-72.06</w:t>
            </w:r>
          </w:p>
        </w:tc>
      </w:tr>
      <w:tr w:rsidR="00E259DB" w:rsidRPr="00E259DB" w:rsidTr="00E259D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E259DB" w:rsidRDefault="00E259DB" w:rsidP="00E25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1-(2,4-difluorobenzyl)-4-piperidinecarboxamide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-50.05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-59.53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-62.93</w:t>
            </w:r>
          </w:p>
        </w:tc>
      </w:tr>
      <w:tr w:rsidR="00E259DB" w:rsidRPr="00E259DB" w:rsidTr="00E259D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E259DB" w:rsidRDefault="00E259DB" w:rsidP="00E25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1-(2,6-difluorobenzyl)-4-piperidinecarboxamide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-49.39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-48.49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-66.21</w:t>
            </w:r>
          </w:p>
        </w:tc>
      </w:tr>
      <w:tr w:rsidR="00E259DB" w:rsidRPr="00E259DB" w:rsidTr="00E259D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E259DB" w:rsidRDefault="00E259DB" w:rsidP="00E25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(5-chloro-2-methylphenyl)methylamine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-48.95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-41.64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-51.49</w:t>
            </w:r>
          </w:p>
        </w:tc>
      </w:tr>
      <w:tr w:rsidR="00E259DB" w:rsidRPr="00E259DB" w:rsidTr="00E259D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E259DB" w:rsidRDefault="00E259DB" w:rsidP="00E25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1-(2,4-difluorobenzyl)-3-piperidinecarboxamide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-48.84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-59.75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-64.44</w:t>
            </w:r>
          </w:p>
        </w:tc>
      </w:tr>
      <w:tr w:rsidR="00E259DB" w:rsidRPr="00E259DB" w:rsidTr="00E259D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E259DB" w:rsidRDefault="00E259DB" w:rsidP="00E25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1-(1-acetylpiperidin-4-yl)methanamine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-48.61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-49.60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-54.41</w:t>
            </w:r>
          </w:p>
        </w:tc>
      </w:tr>
      <w:tr w:rsidR="00E259DB" w:rsidRPr="00E259DB" w:rsidTr="00E259D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E259DB" w:rsidRDefault="00E259DB" w:rsidP="00E25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1-(1-adamantyl)propan-1-one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-48.37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-28.94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-44.91</w:t>
            </w:r>
          </w:p>
        </w:tc>
      </w:tr>
      <w:tr w:rsidR="00E259DB" w:rsidRPr="00E259DB" w:rsidTr="00E259D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E259DB" w:rsidRDefault="00E259DB" w:rsidP="00E25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(1-pyridin-4-ylpropyl)amine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-48.34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-42.19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-43.99</w:t>
            </w:r>
          </w:p>
        </w:tc>
      </w:tr>
      <w:tr w:rsidR="00E259DB" w:rsidRPr="00E259DB" w:rsidTr="00E259D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E259DB" w:rsidRDefault="00E259DB" w:rsidP="00E25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(4-methylpiperidin-1-yl)acetic acid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-48.01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-45.30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-39.51</w:t>
            </w:r>
          </w:p>
        </w:tc>
      </w:tr>
      <w:tr w:rsidR="00E259DB" w:rsidRPr="00E259DB" w:rsidTr="00E259D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E259DB" w:rsidRDefault="00E259DB" w:rsidP="00E25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(1-cyclohexyl-1H-imidazol-5-yl)methanol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-47.47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-59.00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-47.04</w:t>
            </w:r>
          </w:p>
        </w:tc>
      </w:tr>
      <w:tr w:rsidR="00E259DB" w:rsidRPr="00E259DB" w:rsidTr="00E259D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E259DB" w:rsidRDefault="00E259DB" w:rsidP="00E25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(4-fluorobenzyl)methylamine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-47.13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-44.13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-41.73</w:t>
            </w:r>
          </w:p>
        </w:tc>
      </w:tr>
      <w:tr w:rsidR="00E259DB" w:rsidRPr="00E259DB" w:rsidTr="00E259D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E259DB" w:rsidRDefault="00E259DB" w:rsidP="00E25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(2-phenylpropyl)amine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-47.13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-44.92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-53.68</w:t>
            </w:r>
          </w:p>
        </w:tc>
      </w:tr>
      <w:tr w:rsidR="00E259DB" w:rsidRPr="00E259DB" w:rsidTr="00E259D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E259DB" w:rsidRDefault="00E259DB" w:rsidP="00E25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(3-amino-2-oxatricyclo[3.3.1.1~3,7~]dec-1-yl)methanol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-46.95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-44.00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-52.89</w:t>
            </w:r>
          </w:p>
        </w:tc>
      </w:tr>
      <w:tr w:rsidR="00E259DB" w:rsidRPr="00E259DB" w:rsidTr="00E259D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E259DB" w:rsidRDefault="00E259DB" w:rsidP="00E25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(1-methyl-2-pyridin-2-ylethyl)amine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-46.62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-39.96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-52.72</w:t>
            </w:r>
          </w:p>
        </w:tc>
      </w:tr>
      <w:tr w:rsidR="00E259DB" w:rsidRPr="00E259DB" w:rsidTr="00E259D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E259DB" w:rsidRDefault="00E259DB" w:rsidP="00E25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(1-methylpiperidin-2-yl)acetic acid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-45.32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-42.65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-43.35</w:t>
            </w:r>
          </w:p>
        </w:tc>
      </w:tr>
      <w:tr w:rsidR="00E259DB" w:rsidRPr="00E259DB" w:rsidTr="00E259D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E259DB" w:rsidRDefault="00E259DB" w:rsidP="00E25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(2-chloro-3-methoxyphenyl)amine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-44.46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-37.06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-47.79</w:t>
            </w:r>
          </w:p>
        </w:tc>
      </w:tr>
      <w:tr w:rsidR="00E259DB" w:rsidRPr="00E259DB" w:rsidTr="00E259D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E259DB" w:rsidRDefault="00E259DB" w:rsidP="00E25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1-(2,6-difluorobenzyl)-3-piperidinecarboxamide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-44.26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-51.51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-71.37</w:t>
            </w:r>
          </w:p>
        </w:tc>
      </w:tr>
      <w:tr w:rsidR="00E259DB" w:rsidRPr="00E259DB" w:rsidTr="00E259D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E259DB" w:rsidRDefault="00E259DB" w:rsidP="00E25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1-(2,5-difluorobenzyl)-3-piperidinecarboxamide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-43.72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-53.73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-74.16</w:t>
            </w:r>
          </w:p>
        </w:tc>
      </w:tr>
      <w:tr w:rsidR="00E259DB" w:rsidRPr="00E259DB" w:rsidTr="00E259D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E259DB" w:rsidRDefault="00E259DB" w:rsidP="00E25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1-(1-hydroxycyclohexyl)ethanoneoxime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-43.39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-43.98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-52.67</w:t>
            </w:r>
          </w:p>
        </w:tc>
      </w:tr>
      <w:tr w:rsidR="00E259DB" w:rsidRPr="00E259DB" w:rsidTr="00E259D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E259DB" w:rsidRDefault="00E259DB" w:rsidP="00E25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(1H-benzimidazol-2-ylmethyl)amine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-43.13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-41.48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-46.32</w:t>
            </w:r>
          </w:p>
        </w:tc>
      </w:tr>
      <w:tr w:rsidR="00E259DB" w:rsidRPr="00E259DB" w:rsidTr="00E259D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E259DB" w:rsidRDefault="00E259DB" w:rsidP="00E25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1-(1,2,3,4-tetrahydro-2-naphthalenyl)-4-piperidinecarboxamide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-42.78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-59.62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-46.59</w:t>
            </w:r>
          </w:p>
        </w:tc>
      </w:tr>
      <w:tr w:rsidR="00E259DB" w:rsidRPr="00E259DB" w:rsidTr="00E259D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E259DB" w:rsidRDefault="00E259DB" w:rsidP="00E25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1-(2,3-dihydro-1,4-benzodioxin-6-ylsulfonyl)-4-piperidinecarboxamide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-42.58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-52.27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-32.28</w:t>
            </w:r>
          </w:p>
        </w:tc>
      </w:tr>
      <w:tr w:rsidR="00E259DB" w:rsidRPr="00E259DB" w:rsidTr="00E259D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E259DB" w:rsidRDefault="00E259DB" w:rsidP="00E25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1-(2,3-dimethoxybenzyl)-3-piperidinecarboxamide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-41.81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-65.64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-52.75</w:t>
            </w:r>
          </w:p>
        </w:tc>
      </w:tr>
      <w:tr w:rsidR="00E259DB" w:rsidRPr="00E259DB" w:rsidTr="00E259D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E259DB" w:rsidRDefault="00E259DB" w:rsidP="00E25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lastRenderedPageBreak/>
              <w:t>(2-isopropoxyphenyl)amine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-41.71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-41.96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-58.42</w:t>
            </w:r>
          </w:p>
        </w:tc>
      </w:tr>
      <w:tr w:rsidR="00E259DB" w:rsidRPr="00E259DB" w:rsidTr="00E259D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E259DB" w:rsidRDefault="00E259DB" w:rsidP="00E25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(2-methylpiperidin-1-yl)acetic acid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-41.40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-40.05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-43.13</w:t>
            </w:r>
          </w:p>
        </w:tc>
      </w:tr>
      <w:tr w:rsidR="00E259DB" w:rsidRPr="00E259DB" w:rsidTr="00E259D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E259DB" w:rsidRDefault="00E259DB" w:rsidP="00E25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1-(2,5-dimethoxybenzyl)-4-piperidinecarboxamide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-41.26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-55.93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-32.14</w:t>
            </w:r>
          </w:p>
        </w:tc>
      </w:tr>
      <w:tr w:rsidR="00E259DB" w:rsidRPr="00E259DB" w:rsidTr="00E259D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E259DB" w:rsidRDefault="00E259DB" w:rsidP="00E25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(2-cyclopropylphenyl)amine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-41.03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-43.14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-52.07</w:t>
            </w:r>
          </w:p>
        </w:tc>
      </w:tr>
      <w:tr w:rsidR="00E259DB" w:rsidRPr="00E259DB" w:rsidTr="00E259D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E259DB" w:rsidRDefault="00E259DB" w:rsidP="00E25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(1-phenylethyl)formamide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-40.77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-42.26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-49.96</w:t>
            </w:r>
          </w:p>
        </w:tc>
      </w:tr>
      <w:tr w:rsidR="00E259DB" w:rsidRPr="00E259DB" w:rsidTr="00E259D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E259DB" w:rsidRDefault="00E259DB" w:rsidP="00E25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(3-methylpiperidin-1-yl)acetic acid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-38.99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-39.66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-41.92</w:t>
            </w:r>
          </w:p>
        </w:tc>
      </w:tr>
      <w:tr w:rsidR="00E259DB" w:rsidRPr="00E259DB" w:rsidTr="00E259D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E259DB" w:rsidRDefault="00E259DB" w:rsidP="00E25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(1H-indol-4-ylmethyl)amine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-38.45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-31.83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-42.78</w:t>
            </w:r>
          </w:p>
        </w:tc>
      </w:tr>
      <w:tr w:rsidR="00E259DB" w:rsidRPr="00E259DB" w:rsidTr="00E259D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E259DB" w:rsidRDefault="00E259DB" w:rsidP="00E25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(6-methyl-2-pyridinyl)cyanamide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-37.98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-36.28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-36.33</w:t>
            </w:r>
          </w:p>
        </w:tc>
      </w:tr>
      <w:tr w:rsidR="00E259DB" w:rsidRPr="00E259DB" w:rsidTr="00E259D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E259DB" w:rsidRDefault="00E259DB" w:rsidP="00E25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(2-aminophenyl)methanol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-37.76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-34.83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-37.42</w:t>
            </w:r>
          </w:p>
        </w:tc>
      </w:tr>
      <w:tr w:rsidR="00E259DB" w:rsidRPr="00E259DB" w:rsidTr="00E259D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E259DB" w:rsidRDefault="00E259DB" w:rsidP="00E25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[2-(2-fluorophenyl)ethyl]hydrazine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-37.52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-39.04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-46.44</w:t>
            </w:r>
          </w:p>
        </w:tc>
      </w:tr>
      <w:tr w:rsidR="00E259DB" w:rsidRPr="00E259DB" w:rsidTr="00E259D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E259DB" w:rsidRDefault="00E259DB" w:rsidP="00E25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1-(1-methylcyclohexyl)-1-ethanone semicarbazone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-37.47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-53.06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-34.54</w:t>
            </w:r>
          </w:p>
        </w:tc>
      </w:tr>
      <w:tr w:rsidR="00E259DB" w:rsidRPr="00E259DB" w:rsidTr="00E259D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E259DB" w:rsidRDefault="00E259DB" w:rsidP="00E25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1-(1-piperidin-1-ylcyclohexyl)methanamine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-36.54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-39.76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-57.45</w:t>
            </w:r>
          </w:p>
        </w:tc>
      </w:tr>
      <w:tr w:rsidR="00E259DB" w:rsidRPr="00E259DB" w:rsidTr="00E259D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E259DB" w:rsidRDefault="00E259DB" w:rsidP="00E25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1-(1-hydroxycyclohexyl)-1-ethanone semicarbazone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-36.02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-55.07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-50.21</w:t>
            </w:r>
          </w:p>
        </w:tc>
      </w:tr>
      <w:tr w:rsidR="00E259DB" w:rsidRPr="00E259DB" w:rsidTr="00E259D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E259DB" w:rsidRDefault="00E259DB" w:rsidP="00E25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[(2-hydroxycyclohexyl)thio]acetic acid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-35.08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-55.72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-47.80</w:t>
            </w:r>
          </w:p>
        </w:tc>
      </w:tr>
      <w:tr w:rsidR="00E259DB" w:rsidRPr="00E259DB" w:rsidTr="00E259D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E259DB" w:rsidRDefault="00E259DB" w:rsidP="00E25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(1-methylpiperidin-4-ylidene)acetic acid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-34.12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-45.71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-40.28</w:t>
            </w:r>
          </w:p>
        </w:tc>
      </w:tr>
      <w:tr w:rsidR="00E259DB" w:rsidRPr="00E259DB" w:rsidTr="00E259D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E259DB" w:rsidRDefault="00E259DB" w:rsidP="00E25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(3-methyl-1-adamantyl)formamide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-33.95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-19.27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-31.84</w:t>
            </w:r>
          </w:p>
        </w:tc>
      </w:tr>
      <w:tr w:rsidR="00E259DB" w:rsidRPr="00E259DB" w:rsidTr="00E259D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E259DB" w:rsidRDefault="00E259DB" w:rsidP="00E25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1-(1-naphthylmethyl)-3-piperidinecarboxamide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-33.06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-62.60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-58.71</w:t>
            </w:r>
          </w:p>
        </w:tc>
      </w:tr>
      <w:tr w:rsidR="00E259DB" w:rsidRPr="00E259DB" w:rsidTr="00E259D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E259DB" w:rsidRDefault="00E259DB" w:rsidP="00E25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(1S,2S,4S)-bicyclo[2.2.1]hept-5-en-2-ylacetic acid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-32.85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-44.74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-42.35</w:t>
            </w:r>
          </w:p>
        </w:tc>
      </w:tr>
      <w:tr w:rsidR="00E259DB" w:rsidRPr="00E259DB" w:rsidTr="00E259D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E259DB" w:rsidRDefault="00E259DB" w:rsidP="00E25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(hydroxyimino)(phenyl)acetonitrile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-30.67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-30.39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-34.52</w:t>
            </w:r>
          </w:p>
        </w:tc>
      </w:tr>
      <w:tr w:rsidR="00E259DB" w:rsidRPr="00E259DB" w:rsidTr="00E259D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E259DB" w:rsidRDefault="00E259DB" w:rsidP="00E25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(2-amino-4-methylphenyl)dimethylamine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-30.51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-31.88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-48.77</w:t>
            </w:r>
          </w:p>
        </w:tc>
      </w:tr>
      <w:tr w:rsidR="00E259DB" w:rsidRPr="00E259DB" w:rsidTr="00E259D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E259DB" w:rsidRDefault="00E259DB" w:rsidP="00E25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(3-cyano-2-pyridinyl)cyanamide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-30.36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-33.82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-35.62</w:t>
            </w:r>
          </w:p>
        </w:tc>
      </w:tr>
      <w:tr w:rsidR="00E259DB" w:rsidRPr="00E259DB" w:rsidTr="00E259D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E259DB" w:rsidRDefault="00E259DB" w:rsidP="00E25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(5-hydroxytricyclo[3.3.1.1~3,7~]dec-2-ylidene)acetonitrile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-29.81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-30.32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-56.22</w:t>
            </w:r>
          </w:p>
        </w:tc>
      </w:tr>
      <w:tr w:rsidR="00E259DB" w:rsidRPr="00E259DB" w:rsidTr="00E259D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E259DB" w:rsidRDefault="00E259DB" w:rsidP="00E25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(4-oxocyclohexyl)acetic acid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-26.98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-34.85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-31.57</w:t>
            </w:r>
          </w:p>
        </w:tc>
      </w:tr>
      <w:tr w:rsidR="00E259DB" w:rsidRPr="00E259DB" w:rsidTr="00E259D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E259DB" w:rsidRDefault="00E259DB" w:rsidP="00E25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(2-oxopiperidin-1-yl)acetic acid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-25.59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-37.32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-37.97</w:t>
            </w:r>
          </w:p>
        </w:tc>
      </w:tr>
      <w:tr w:rsidR="00E259DB" w:rsidRPr="00E259DB" w:rsidTr="00E259D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E259DB" w:rsidRDefault="00E259DB" w:rsidP="00E25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(1-adamantylamino)acetonitrile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-23.73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-17.00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-17.00</w:t>
            </w:r>
          </w:p>
        </w:tc>
      </w:tr>
      <w:tr w:rsidR="00E259DB" w:rsidRPr="00E259DB" w:rsidTr="00E259D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E259DB" w:rsidRDefault="00E259DB" w:rsidP="00E25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1-(2,2-diphenylethyl)-3-piperidinecarboxamide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-23.39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-58.19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-58.19</w:t>
            </w:r>
          </w:p>
        </w:tc>
      </w:tr>
      <w:tr w:rsidR="00E259DB" w:rsidRPr="00E259DB" w:rsidTr="00E259D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E259DB" w:rsidRDefault="00E259DB" w:rsidP="00E25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(4,6-dimethyl-2-pyrimidinyl)cyanamide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-20.31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-31.10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-23.75</w:t>
            </w:r>
          </w:p>
        </w:tc>
      </w:tr>
      <w:tr w:rsidR="00E259DB" w:rsidRPr="00E259DB" w:rsidTr="00E259D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E259DB" w:rsidRDefault="00E259DB" w:rsidP="00E25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1-(2,3-dimethoxybenzyl)-4-piperidinecarboxamide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-17.76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-61.07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-48.51</w:t>
            </w:r>
          </w:p>
        </w:tc>
      </w:tr>
      <w:tr w:rsidR="00E259DB" w:rsidRPr="00E259DB" w:rsidTr="00E259D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E259DB" w:rsidRDefault="00E259DB" w:rsidP="00E25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[1,3]oxazolo[4,5-c]pyridine-2-thiol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-7.70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-30.41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-32.06</w:t>
            </w:r>
          </w:p>
        </w:tc>
      </w:tr>
      <w:tr w:rsidR="00E259DB" w:rsidRPr="00E259DB" w:rsidTr="00E259D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E259DB" w:rsidRDefault="00E259DB" w:rsidP="00E25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1-(1H-tetrazol-1-yl)cyclohexanecarboxylic acid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-6.80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-31.27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-27.71</w:t>
            </w:r>
          </w:p>
        </w:tc>
      </w:tr>
      <w:tr w:rsidR="00E259DB" w:rsidRPr="00E259DB" w:rsidTr="00E259D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E259DB" w:rsidRDefault="00E259DB" w:rsidP="00E25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1-(2-{[4-(6-methyl-1,3-benzothiazol-2-yl)phenyl]amino}-2-oxoethyl)-4-piperidinecarboxamide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-86.68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-65.25</w:t>
            </w:r>
          </w:p>
        </w:tc>
      </w:tr>
      <w:tr w:rsidR="00E259DB" w:rsidRPr="00E259DB" w:rsidTr="00E259D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E259DB" w:rsidRDefault="00E259DB" w:rsidP="00E25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1-({3-[(3,4-dimethylphenoxy)methyl]-4-methyl-5-thioxo-4,5-dihydro-1H-1,2,4-triazol-1-yl}methyl)-4-piperidinecarboxamide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-80.44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-80.44</w:t>
            </w:r>
          </w:p>
        </w:tc>
      </w:tr>
      <w:tr w:rsidR="00E259DB" w:rsidRPr="00E259DB" w:rsidTr="00E259D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E259DB" w:rsidRDefault="00E259DB" w:rsidP="00E25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1-({5-[(3-fluorobenzoyl)amino]-1-phenyl-1H-pyrazol-4-yl}carbonyl)-4-piperidinecarboxamide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-77.44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-77.44</w:t>
            </w:r>
          </w:p>
        </w:tc>
      </w:tr>
      <w:tr w:rsidR="00E259DB" w:rsidRPr="00E259DB" w:rsidTr="00E259D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E259DB" w:rsidRDefault="00E259DB" w:rsidP="00E25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1-({5-[(4-methylbenzoyl)amino]-1-phenyl-1H-pyrazol-4-yl}carbonyl)-4-piperidinecarboxamide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-75.21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-75.21</w:t>
            </w:r>
          </w:p>
        </w:tc>
      </w:tr>
      <w:tr w:rsidR="00E259DB" w:rsidRPr="00E259DB" w:rsidTr="00E259D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E259DB" w:rsidRDefault="00E259DB" w:rsidP="00E25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1-({5-[(2-fluorobenzoyl)amino]-1-phenyl-1H-pyrazol-4-</w:t>
            </w:r>
            <w:r w:rsidRPr="00E259DB">
              <w:rPr>
                <w:rFonts w:ascii="Calibri" w:eastAsia="Times New Roman" w:hAnsi="Calibri" w:cs="Times New Roman"/>
                <w:color w:val="000000"/>
              </w:rPr>
              <w:lastRenderedPageBreak/>
              <w:t>yl}carbonyl)-4-piperidinecarboxamide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lastRenderedPageBreak/>
              <w:t>-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-71.77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-71.77</w:t>
            </w:r>
          </w:p>
        </w:tc>
      </w:tr>
      <w:tr w:rsidR="00E259DB" w:rsidRPr="00E259DB" w:rsidTr="00E259D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E259DB" w:rsidRDefault="00E259DB" w:rsidP="00E25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lastRenderedPageBreak/>
              <w:t>1-({2-[(4-methylbenzoyl)amino]-4,5,6,7-tetrahydro-1-benzothien-3-yl}carbonyl)-4-piperidinecarboxamide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-71.56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-71.56</w:t>
            </w:r>
          </w:p>
        </w:tc>
      </w:tr>
      <w:tr w:rsidR="00E259DB" w:rsidRPr="00E259DB" w:rsidTr="00E259D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E259DB" w:rsidRDefault="00E259DB" w:rsidP="00E25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1-(2,5-dioxo-1-phenyl-3-pyrrolidinyl)-4-piperidinecarboxamide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-71.50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-71.50</w:t>
            </w:r>
          </w:p>
        </w:tc>
      </w:tr>
      <w:tr w:rsidR="00E259DB" w:rsidRPr="00E259DB" w:rsidTr="00E259D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E259DB" w:rsidRDefault="00E259DB" w:rsidP="00E25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1-(2,4-dimethoxy-3-methylbenzyl)-4-piperidinecarboxamide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-67.38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-17.00</w:t>
            </w:r>
          </w:p>
        </w:tc>
      </w:tr>
      <w:tr w:rsidR="00E259DB" w:rsidRPr="00E259DB" w:rsidTr="00E259D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E259DB" w:rsidRDefault="00E259DB" w:rsidP="00E25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1-(2,4,5-trimethoxybenzyl)-4-piperidinecarboxamide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-65.83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-7.16</w:t>
            </w:r>
          </w:p>
        </w:tc>
      </w:tr>
      <w:tr w:rsidR="00E259DB" w:rsidRPr="00E259DB" w:rsidTr="00E259D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E259DB" w:rsidRDefault="00E259DB" w:rsidP="00E25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1-(2,3,4-trimethoxybenzyl)-4-piperidinecarboxamide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-65.81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-65.81</w:t>
            </w:r>
          </w:p>
        </w:tc>
      </w:tr>
      <w:tr w:rsidR="00E259DB" w:rsidRPr="00E259DB" w:rsidTr="00E259D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E259DB" w:rsidRDefault="00E259DB" w:rsidP="00E25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(1-ethylpiperidin-4-yl)methanol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-62.11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-51.99</w:t>
            </w:r>
          </w:p>
        </w:tc>
      </w:tr>
      <w:tr w:rsidR="00E259DB" w:rsidRPr="00E259DB" w:rsidTr="00E259D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E259DB" w:rsidRDefault="00E259DB" w:rsidP="00E25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1-(1,1-dioxido-1,2-benzisothiazol-3-yl)-4-piperidinecarboxamide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-55.84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-55.84</w:t>
            </w:r>
          </w:p>
        </w:tc>
      </w:tr>
      <w:tr w:rsidR="00E259DB" w:rsidRPr="00E259DB" w:rsidTr="00E259D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E259DB" w:rsidRDefault="00E259DB" w:rsidP="00E25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(1-isopropylpiperidin-4-yl)methanol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-53.36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-61.20</w:t>
            </w:r>
          </w:p>
        </w:tc>
      </w:tr>
      <w:tr w:rsidR="00E259DB" w:rsidRPr="00E259DB" w:rsidTr="00E259D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E259DB" w:rsidRDefault="00E259DB" w:rsidP="00E25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(1-methyl-2-pyridin-3-ylethyl)amine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-50.41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-48.21</w:t>
            </w:r>
          </w:p>
        </w:tc>
      </w:tr>
      <w:tr w:rsidR="00E259DB" w:rsidRPr="00E259DB" w:rsidTr="00E259D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E259DB" w:rsidRDefault="00E259DB" w:rsidP="00E25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1-(1-naphthoyl)-4-piperidinecarboxamide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-43.63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-51.04</w:t>
            </w:r>
          </w:p>
        </w:tc>
      </w:tr>
      <w:tr w:rsidR="00E259DB" w:rsidRPr="00E259DB" w:rsidTr="00E259D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E259DB" w:rsidRDefault="00E259DB" w:rsidP="00E25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1-(10H-phenothiazin-10-ylcarbonyl)-4-piperidinecarboxamide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-42.96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-42.96</w:t>
            </w:r>
          </w:p>
        </w:tc>
      </w:tr>
      <w:tr w:rsidR="00E259DB" w:rsidRPr="00E259DB" w:rsidTr="00E259D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E259DB" w:rsidRDefault="00E259DB" w:rsidP="00E25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1-(2,2-diphenylethyl)-4-piperidinecarboxamide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-33.18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-33.18</w:t>
            </w:r>
          </w:p>
        </w:tc>
      </w:tr>
      <w:tr w:rsidR="00E259DB" w:rsidRPr="00E259DB" w:rsidTr="00E259D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E259DB" w:rsidRDefault="00E259DB" w:rsidP="00E25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(1H-indol-5-ylmethyl)amine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-29.33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-43.92</w:t>
            </w:r>
          </w:p>
        </w:tc>
      </w:tr>
      <w:tr w:rsidR="00E259DB" w:rsidRPr="00E259DB" w:rsidTr="00E259D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E259DB" w:rsidRDefault="00E259DB" w:rsidP="00E25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1-(2-adamantyl)-3-piperidinecarboxamide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-24.69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-24.69</w:t>
            </w:r>
          </w:p>
        </w:tc>
      </w:tr>
    </w:tbl>
    <w:p w:rsidR="00E259DB" w:rsidRDefault="00E259DB" w:rsidP="00E259DB"/>
    <w:p w:rsidR="00E259DB" w:rsidRDefault="00E259DB" w:rsidP="00E259DB">
      <w:r>
        <w:t>* The following table lists some additional molecules I studied in week 4.</w:t>
      </w:r>
    </w:p>
    <w:tbl>
      <w:tblPr>
        <w:tblW w:w="10944" w:type="dxa"/>
        <w:tblInd w:w="-342" w:type="dxa"/>
        <w:tblLook w:val="04A0"/>
      </w:tblPr>
      <w:tblGrid>
        <w:gridCol w:w="5760"/>
        <w:gridCol w:w="1728"/>
        <w:gridCol w:w="1728"/>
        <w:gridCol w:w="1728"/>
      </w:tblGrid>
      <w:tr w:rsidR="00E259DB" w:rsidRPr="009B598D" w:rsidTr="00255931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9B598D" w:rsidRDefault="00E259DB" w:rsidP="002559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598D">
              <w:rPr>
                <w:rFonts w:ascii="Calibri" w:eastAsia="Times New Roman" w:hAnsi="Calibri" w:cs="Times New Roman"/>
                <w:color w:val="000000"/>
              </w:rPr>
              <w:t>MM-GBSA (kcal/mol)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9B598D" w:rsidRDefault="00E259DB" w:rsidP="00255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598D">
              <w:rPr>
                <w:rFonts w:ascii="Calibri" w:eastAsia="Times New Roman" w:hAnsi="Calibri" w:cs="Times New Roman"/>
                <w:color w:val="000000"/>
              </w:rPr>
              <w:t>SIRT3 (4BVG) with Interm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9B598D" w:rsidRDefault="00E259DB" w:rsidP="00255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598D">
              <w:rPr>
                <w:rFonts w:ascii="Calibri" w:eastAsia="Times New Roman" w:hAnsi="Calibri" w:cs="Times New Roman"/>
                <w:color w:val="000000"/>
              </w:rPr>
              <w:t>SIRT3 (4BVG) apo-enzyme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E259DB" w:rsidRPr="009B598D" w:rsidRDefault="00E259DB" w:rsidP="00255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SIRT3(4BVH) with AAD</w:t>
            </w:r>
            <w:r w:rsidR="00255931">
              <w:rPr>
                <w:rFonts w:ascii="Calibri" w:eastAsia="Times New Roman" w:hAnsi="Calibri" w:cs="Times New Roman"/>
                <w:color w:val="000000"/>
              </w:rPr>
              <w:t>PR</w:t>
            </w:r>
          </w:p>
        </w:tc>
      </w:tr>
      <w:tr w:rsidR="00E259DB" w:rsidRPr="00E259DB" w:rsidTr="00E259D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E259DB" w:rsidRDefault="00E259DB" w:rsidP="00E25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1-(3-phenyl-2-propen-1-yl)-4-piperidinecarboxamide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-77.62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-77.01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-51.55</w:t>
            </w:r>
          </w:p>
        </w:tc>
      </w:tr>
      <w:tr w:rsidR="00E259DB" w:rsidRPr="00E259DB" w:rsidTr="00E259D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E259DB" w:rsidRDefault="00E259DB" w:rsidP="00E25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1-(3,4-dichlorobenzyl)-4-piperidinecarboxamide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-75.75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-71.20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-73.72</w:t>
            </w:r>
          </w:p>
        </w:tc>
      </w:tr>
      <w:tr w:rsidR="00E259DB" w:rsidRPr="00E259DB" w:rsidTr="00E259D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E259DB" w:rsidRDefault="00E259DB" w:rsidP="00E25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1-(3-phenylpropyl)-4-piperidinecarboxamide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-72.54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-71.13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-45.62</w:t>
            </w:r>
          </w:p>
        </w:tc>
      </w:tr>
      <w:tr w:rsidR="00E259DB" w:rsidRPr="00E259DB" w:rsidTr="00E259D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E259DB" w:rsidRDefault="00E259DB" w:rsidP="00E25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1-(4-hydroxy-3-iodo-5-methoxybenzyl)-4-piperidinecarboxamide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-72.20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-69.20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-42.53</w:t>
            </w:r>
          </w:p>
        </w:tc>
      </w:tr>
      <w:tr w:rsidR="00E259DB" w:rsidRPr="00E259DB" w:rsidTr="00E259D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E259DB" w:rsidRDefault="00E259DB" w:rsidP="00E25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1-(3-anilino-3-oxopropyl)-4-piperidinecarboxamide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-71.85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-70.42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-42.83</w:t>
            </w:r>
          </w:p>
        </w:tc>
      </w:tr>
      <w:tr w:rsidR="00E259DB" w:rsidRPr="00E259DB" w:rsidTr="00E259D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E259DB" w:rsidRDefault="00E259DB" w:rsidP="00E25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1-(3,7-dimethyl-6-octen-1-yl)-4-piperidinecarboxamide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-71.28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-81.11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-22.70</w:t>
            </w:r>
          </w:p>
        </w:tc>
      </w:tr>
      <w:tr w:rsidR="00E259DB" w:rsidRPr="00E259DB" w:rsidTr="00E259D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E259DB" w:rsidRDefault="00E259DB" w:rsidP="00E25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1-(3-phenyl-2-propen-1-yl)-3-piperidinecarboxamide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-70.98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-77.84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-64.51</w:t>
            </w:r>
          </w:p>
        </w:tc>
      </w:tr>
      <w:tr w:rsidR="00E259DB" w:rsidRPr="00E259DB" w:rsidTr="00E259D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E259DB" w:rsidRDefault="00E259DB" w:rsidP="00E25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1-(bicyclo[2.2.1]hept-5-en-2-ylmethyl)-4-piperidinecarboxamide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-70.96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-69.33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-56.61</w:t>
            </w:r>
          </w:p>
        </w:tc>
      </w:tr>
      <w:tr w:rsidR="00E259DB" w:rsidRPr="00E259DB" w:rsidTr="00E259D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E259DB" w:rsidRDefault="00E259DB" w:rsidP="00E25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1-(2-methyl-3-phenyl-2-propen-1-yl)-3-piperidinecarboxamide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-70.08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-76.67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-37.92</w:t>
            </w:r>
          </w:p>
        </w:tc>
      </w:tr>
      <w:tr w:rsidR="00E259DB" w:rsidRPr="00E259DB" w:rsidTr="00E259D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E259DB" w:rsidRDefault="00E259DB" w:rsidP="00E25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1-(3-chlorobenzyl)-4-piperidinecarboxamide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-69.50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-63.29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-76.14</w:t>
            </w:r>
          </w:p>
        </w:tc>
      </w:tr>
      <w:tr w:rsidR="00E259DB" w:rsidRPr="00E259DB" w:rsidTr="00E259D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E259DB" w:rsidRDefault="00E259DB" w:rsidP="00E25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1-(3-phenylbutyl)-4-piperidinecarboxamide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-69.31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-67.35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-43.55</w:t>
            </w:r>
          </w:p>
        </w:tc>
      </w:tr>
      <w:tr w:rsidR="00E259DB" w:rsidRPr="00E259DB" w:rsidTr="00E259D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E259DB" w:rsidRDefault="00E259DB" w:rsidP="00E25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1-(tetrahydro-3-thienyl)-4-piperidinecarboxamide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-69.15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-66.87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-76.50</w:t>
            </w:r>
          </w:p>
        </w:tc>
      </w:tr>
      <w:tr w:rsidR="00E259DB" w:rsidRPr="00E259DB" w:rsidTr="00E259D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E259DB" w:rsidRDefault="00E259DB" w:rsidP="00E25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1-(3-bromobenzyl)-4-piperidinecarboxamide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-68.97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-66.43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-75.97</w:t>
            </w:r>
          </w:p>
        </w:tc>
      </w:tr>
      <w:tr w:rsidR="00E259DB" w:rsidRPr="00E259DB" w:rsidTr="00E259D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E259DB" w:rsidRDefault="00E259DB" w:rsidP="00E25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1-(3-phenylpropyl)-3-piperidinecarboxamide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-68.52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-74.09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-40.59</w:t>
            </w:r>
          </w:p>
        </w:tc>
      </w:tr>
      <w:tr w:rsidR="00E259DB" w:rsidRPr="00E259DB" w:rsidTr="00E259D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E259DB" w:rsidRDefault="00E259DB" w:rsidP="00E25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lastRenderedPageBreak/>
              <w:t>1-(2-anilino-2-oxoethyl)-4-piperidinecarboxamide hydrochloride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-67.47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-64.74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-50.19</w:t>
            </w:r>
          </w:p>
        </w:tc>
      </w:tr>
      <w:tr w:rsidR="00E259DB" w:rsidRPr="00E259DB" w:rsidTr="00E259D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E259DB" w:rsidRDefault="00E259DB" w:rsidP="00E25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1-(3,7-dimethyl-2,6-octadien-1-yl)-3-piperidinecarboxamide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-67.35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-80.91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-27.83</w:t>
            </w:r>
          </w:p>
        </w:tc>
      </w:tr>
      <w:tr w:rsidR="00E259DB" w:rsidRPr="00E259DB" w:rsidTr="00E259D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E259DB" w:rsidRDefault="00E259DB" w:rsidP="00E25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1-(4-chlorobenzyl)-4-piperidinecarboxamide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-65.91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-66.78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-59.07</w:t>
            </w:r>
          </w:p>
        </w:tc>
      </w:tr>
      <w:tr w:rsidR="00E259DB" w:rsidRPr="00E259DB" w:rsidTr="00E259D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E259DB" w:rsidRDefault="00E259DB" w:rsidP="00E25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1-(2-methyl-2-buten-1-yl)-3-piperidinecarboxamide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-65.55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-66.61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-70.97</w:t>
            </w:r>
          </w:p>
        </w:tc>
      </w:tr>
      <w:tr w:rsidR="00E259DB" w:rsidRPr="00E259DB" w:rsidTr="00E259D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E259DB" w:rsidRDefault="00E259DB" w:rsidP="00E25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1-(2-phenylethyl)-4-piperidinecarboxamide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-65.39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-63.80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-58.54</w:t>
            </w:r>
          </w:p>
        </w:tc>
      </w:tr>
      <w:tr w:rsidR="00E259DB" w:rsidRPr="00E259DB" w:rsidTr="00E259D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E259DB" w:rsidRDefault="00E259DB" w:rsidP="00E25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1-(4-bromobenzyl)-4-piperidinecarboxamide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-65.03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-67.90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-47.89</w:t>
            </w:r>
          </w:p>
        </w:tc>
      </w:tr>
      <w:tr w:rsidR="00E259DB" w:rsidRPr="00E259DB" w:rsidTr="00E259D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E259DB" w:rsidRDefault="00E259DB" w:rsidP="00E25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1-(2-methyl-2-buten-1-yl)-4-piperidinecarboxamide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-64.24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-72.01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-64.97</w:t>
            </w:r>
          </w:p>
        </w:tc>
      </w:tr>
      <w:tr w:rsidR="00E259DB" w:rsidRPr="00E259DB" w:rsidTr="00E259D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E259DB" w:rsidRDefault="00E259DB" w:rsidP="00E25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1-(3-aminopropyl)piperidin-4-ol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-64.22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-62.15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-56.33</w:t>
            </w:r>
          </w:p>
        </w:tc>
      </w:tr>
      <w:tr w:rsidR="00E259DB" w:rsidRPr="00E259DB" w:rsidTr="00E259D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E259DB" w:rsidRDefault="00E259DB" w:rsidP="00E25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1-(3-pyridinylmethyl)-4-piperidinecarboxamide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-63.07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-59.40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-63.13</w:t>
            </w:r>
          </w:p>
        </w:tc>
      </w:tr>
      <w:tr w:rsidR="00E259DB" w:rsidRPr="00E259DB" w:rsidTr="00E259D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E259DB" w:rsidRDefault="00E259DB" w:rsidP="00E25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1-(3-methylcyclopentyl)-3-piperidinecarboxamide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-63.06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-63.90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-69.16</w:t>
            </w:r>
          </w:p>
        </w:tc>
      </w:tr>
      <w:tr w:rsidR="00E259DB" w:rsidRPr="00E259DB" w:rsidTr="00E259D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E259DB" w:rsidRDefault="00E259DB" w:rsidP="00E25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1-(tetrahydro-3-thienyl)-3-piperidinecarboxamide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-62.93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-70.55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-73.26</w:t>
            </w:r>
          </w:p>
        </w:tc>
      </w:tr>
      <w:tr w:rsidR="00E259DB" w:rsidRPr="00E259DB" w:rsidTr="00E259D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E259DB" w:rsidRDefault="00E259DB" w:rsidP="00E25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1-(2-methyl-3-phenyl-2-propen-1-yl)-4-piperidinecarboxamide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-62.36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-70.83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-44.29</w:t>
            </w:r>
          </w:p>
        </w:tc>
      </w:tr>
      <w:tr w:rsidR="00E259DB" w:rsidRPr="00E259DB" w:rsidTr="00E259D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E259DB" w:rsidRDefault="00E259DB" w:rsidP="00E25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1-(2-hydroxybicyclo[2.2.1]hept-7-yl)-2,2-dimethyl-1-propanone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-62.32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-61.81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-17.98</w:t>
            </w:r>
          </w:p>
        </w:tc>
      </w:tr>
      <w:tr w:rsidR="00E259DB" w:rsidRPr="00E259DB" w:rsidTr="00E259D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E259DB" w:rsidRDefault="00E259DB" w:rsidP="00E25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1-(2-chlorobenzyl)-4-piperidinecarboxamide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-62.02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-63.06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-77.61</w:t>
            </w:r>
          </w:p>
        </w:tc>
      </w:tr>
      <w:tr w:rsidR="00E259DB" w:rsidRPr="00E259DB" w:rsidTr="00E259D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E259DB" w:rsidRDefault="00E259DB" w:rsidP="00E25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1-(bicyclo[2.2.1]hept-5-en-2-ylmethyl)-3-piperidinecarboxamide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-61.99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-76.79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-65.62</w:t>
            </w:r>
          </w:p>
        </w:tc>
      </w:tr>
      <w:tr w:rsidR="00E259DB" w:rsidRPr="00E259DB" w:rsidTr="00E259D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E259DB" w:rsidRDefault="00E259DB" w:rsidP="00E25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1-(3-methylcyclopentyl)-4-piperidinecarboxamide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-61.54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-67.38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-70.89</w:t>
            </w:r>
          </w:p>
        </w:tc>
      </w:tr>
      <w:tr w:rsidR="00E259DB" w:rsidRPr="00E259DB" w:rsidTr="00E259D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E259DB" w:rsidRDefault="00E259DB" w:rsidP="00E25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1-(3-aminopropyl)-4-piperidinecarboxamide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-61.49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-59.56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-59.23</w:t>
            </w:r>
          </w:p>
        </w:tc>
      </w:tr>
      <w:tr w:rsidR="00E259DB" w:rsidRPr="00E259DB" w:rsidTr="00E259D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E259DB" w:rsidRDefault="00E259DB" w:rsidP="00E25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1-(2-aminoethyl)piperidine-3-carboxamide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-61.46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-57.67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-55.69</w:t>
            </w:r>
          </w:p>
        </w:tc>
      </w:tr>
      <w:tr w:rsidR="00E259DB" w:rsidRPr="00E259DB" w:rsidTr="00E259D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E259DB" w:rsidRDefault="00E259DB" w:rsidP="00E25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1-(3,4-dichlorobenzyl)-3-piperidinecarboxamide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-61.35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-77.70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-70.90</w:t>
            </w:r>
          </w:p>
        </w:tc>
      </w:tr>
      <w:tr w:rsidR="00E259DB" w:rsidRPr="00E259DB" w:rsidTr="00E259D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E259DB" w:rsidRDefault="00E259DB" w:rsidP="00E25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1-(4-nitrobenzyl)-4-piperidinecarboxamide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-61.32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-58.95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-38.43</w:t>
            </w:r>
          </w:p>
        </w:tc>
      </w:tr>
      <w:tr w:rsidR="00E259DB" w:rsidRPr="00E259DB" w:rsidTr="00E259D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E259DB" w:rsidRDefault="00E259DB" w:rsidP="00E25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1-(3-cyclohexen-1-ylmethyl)-3-piperidinecarboxamide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-61.21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-69.87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-86.65</w:t>
            </w:r>
          </w:p>
        </w:tc>
      </w:tr>
      <w:tr w:rsidR="00E259DB" w:rsidRPr="00E259DB" w:rsidTr="00E259D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E259DB" w:rsidRDefault="00E259DB" w:rsidP="00E25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1-(3-fluorobenzyl)-4-piperidinecarboxamide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-60.97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-60.68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-63.90</w:t>
            </w:r>
          </w:p>
        </w:tc>
      </w:tr>
      <w:tr w:rsidR="00E259DB" w:rsidRPr="00E259DB" w:rsidTr="00E259D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E259DB" w:rsidRDefault="00E259DB" w:rsidP="00E25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1,3,5-trimethylpiperidin-4-one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-60.82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-55.04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-49.10</w:t>
            </w:r>
          </w:p>
        </w:tc>
      </w:tr>
      <w:tr w:rsidR="00E259DB" w:rsidRPr="00E259DB" w:rsidTr="00E259D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E259DB" w:rsidRDefault="00E259DB" w:rsidP="00E25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1-(3-bromobenzyl)-3-piperidinecarboxamide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-60.66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-70.05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-72.58</w:t>
            </w:r>
          </w:p>
        </w:tc>
      </w:tr>
      <w:tr w:rsidR="00E259DB" w:rsidRPr="00E259DB" w:rsidTr="00E259D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E259DB" w:rsidRDefault="00E259DB" w:rsidP="00E25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1-(2-bromobenzyl)-4-piperidinecarboxamide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-60.44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-62.73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-80.02</w:t>
            </w:r>
          </w:p>
        </w:tc>
      </w:tr>
      <w:tr w:rsidR="00E259DB" w:rsidRPr="00E259DB" w:rsidTr="00E259D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E259DB" w:rsidRDefault="00E259DB" w:rsidP="00E25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1-(2-thienylmethyl)-3-piperidinecarboxamide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-60.38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-56.28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-75.71</w:t>
            </w:r>
          </w:p>
        </w:tc>
      </w:tr>
      <w:tr w:rsidR="00E259DB" w:rsidRPr="00E259DB" w:rsidTr="00E259D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E259DB" w:rsidRDefault="00E259DB" w:rsidP="00E25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1,2,2,5-tetramethylpiperidin-4-ol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-60.26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-57.11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-55.28</w:t>
            </w:r>
          </w:p>
        </w:tc>
      </w:tr>
      <w:tr w:rsidR="00E259DB" w:rsidRPr="00E259DB" w:rsidTr="00E259D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E259DB" w:rsidRDefault="00E259DB" w:rsidP="00E25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1-(4-fluorobenzyl)-4-piperidinecarboxamide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-60.23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-59.85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-57.83</w:t>
            </w:r>
          </w:p>
        </w:tc>
      </w:tr>
      <w:tr w:rsidR="00E259DB" w:rsidRPr="00E259DB" w:rsidTr="00E259D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E259DB" w:rsidRDefault="00E259DB" w:rsidP="00E25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1-(2-phenylpropyl)-3-piperidinecarboxamide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-60.21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-64.24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-59.67</w:t>
            </w:r>
          </w:p>
        </w:tc>
      </w:tr>
      <w:tr w:rsidR="00E259DB" w:rsidRPr="00E259DB" w:rsidTr="00E259D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E259DB" w:rsidRDefault="00E259DB" w:rsidP="00E25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1-(3-phenylbutyl)-3-piperidinecarboxamide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-60.20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-77.68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-49.59</w:t>
            </w:r>
          </w:p>
        </w:tc>
      </w:tr>
      <w:tr w:rsidR="00E259DB" w:rsidRPr="00E259DB" w:rsidTr="00E259D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E259DB" w:rsidRDefault="00E259DB" w:rsidP="00E25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1-(3-bromo-4-hydroxy-5-methoxybenzyl)-3-piperidinecarboxamide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-59.86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-70.00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-40.35</w:t>
            </w:r>
          </w:p>
        </w:tc>
      </w:tr>
      <w:tr w:rsidR="00E259DB" w:rsidRPr="00E259DB" w:rsidTr="00E259D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E259DB" w:rsidRDefault="00E259DB" w:rsidP="00E25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1-(3-bromo-4-fluorobenzyl)-4-piperidinecarboxamide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-59.52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-66.21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-70.25</w:t>
            </w:r>
          </w:p>
        </w:tc>
      </w:tr>
      <w:tr w:rsidR="00E259DB" w:rsidRPr="00E259DB" w:rsidTr="00E259D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E259DB" w:rsidRDefault="00E259DB" w:rsidP="00E25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1-(3-methylcyclohexyl)-4-piperidinecarboxamide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-58.85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-62.97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-70.73</w:t>
            </w:r>
          </w:p>
        </w:tc>
      </w:tr>
      <w:tr w:rsidR="00E259DB" w:rsidRPr="00E259DB" w:rsidTr="00E259D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E259DB" w:rsidRDefault="00E259DB" w:rsidP="00E25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1-(2-chloro-6-fluorobenzyl)-4-piperidinecarboxamide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-57.13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-57.55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-66.78</w:t>
            </w:r>
          </w:p>
        </w:tc>
      </w:tr>
      <w:tr w:rsidR="00E259DB" w:rsidRPr="00E259DB" w:rsidTr="00E259D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E259DB" w:rsidRDefault="00E259DB" w:rsidP="00E25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1-(phenylacetyl)-4-piperidinecarboxamide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-57.05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-58.39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-42.84</w:t>
            </w:r>
          </w:p>
        </w:tc>
      </w:tr>
      <w:tr w:rsidR="00E259DB" w:rsidRPr="00E259DB" w:rsidTr="00E259D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E259DB" w:rsidRDefault="00E259DB" w:rsidP="00E25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lastRenderedPageBreak/>
              <w:t>1-(3-chlorobenzyl)-3-piperidinecarboxamide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-56.88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-59.74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-75.03</w:t>
            </w:r>
          </w:p>
        </w:tc>
      </w:tr>
      <w:tr w:rsidR="00E259DB" w:rsidRPr="00E259DB" w:rsidTr="00E259D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E259DB" w:rsidRDefault="00E259DB" w:rsidP="00E25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1-(3-bromo-4-fluorobenzyl)-3-piperidinecarboxamide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-56.79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-72.99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-65.60</w:t>
            </w:r>
          </w:p>
        </w:tc>
      </w:tr>
      <w:tr w:rsidR="00E259DB" w:rsidRPr="00E259DB" w:rsidTr="00E259D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E259DB" w:rsidRDefault="00E259DB" w:rsidP="00E25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1-(2-phenylpropyl)-4-piperidinecarboxamide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-56.54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-61.84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-45.11</w:t>
            </w:r>
          </w:p>
        </w:tc>
      </w:tr>
      <w:tr w:rsidR="00E259DB" w:rsidRPr="00E259DB" w:rsidTr="00E259D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E259DB" w:rsidRDefault="00E259DB" w:rsidP="00E25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1-(3-iodobenzoyl)-4-piperidinecarboxamide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-56.07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-62.05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-45.58</w:t>
            </w:r>
          </w:p>
        </w:tc>
      </w:tr>
      <w:tr w:rsidR="00E259DB" w:rsidRPr="00E259DB" w:rsidTr="00E259D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E259DB" w:rsidRDefault="00E259DB" w:rsidP="00E25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1-(4-bromobenzyl)-3-piperidinecarboxamide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-55.57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-66.00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-60.91</w:t>
            </w:r>
          </w:p>
        </w:tc>
      </w:tr>
      <w:tr w:rsidR="00E259DB" w:rsidRPr="00E259DB" w:rsidTr="00E259D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E259DB" w:rsidRDefault="00E259DB" w:rsidP="00E25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1-(2-phenylethyl)-3-piperidinecarboxamide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-55.30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-68.84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-64.50</w:t>
            </w:r>
          </w:p>
        </w:tc>
      </w:tr>
      <w:tr w:rsidR="00E259DB" w:rsidRPr="00E259DB" w:rsidTr="00E259D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E259DB" w:rsidRDefault="00E259DB" w:rsidP="00E25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1-(4-chlorobenzyl)-3-piperidinecarboxamide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-55.16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-63.62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-66.46</w:t>
            </w:r>
          </w:p>
        </w:tc>
      </w:tr>
      <w:tr w:rsidR="00E259DB" w:rsidRPr="00E259DB" w:rsidTr="00E259D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E259DB" w:rsidRDefault="00E259DB" w:rsidP="00E25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1,2,5-trimethyl-4-piperidinone oxime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-54.89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-52.13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-45.18</w:t>
            </w:r>
          </w:p>
        </w:tc>
      </w:tr>
      <w:tr w:rsidR="00E259DB" w:rsidRPr="00E259DB" w:rsidTr="00E259D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E259DB" w:rsidRDefault="00E259DB" w:rsidP="00E25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1-(4-methylcyclohexyl)-4-piperidinecarboxamide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-54.88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-66.18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-60.45</w:t>
            </w:r>
          </w:p>
        </w:tc>
      </w:tr>
      <w:tr w:rsidR="00E259DB" w:rsidRPr="00E259DB" w:rsidTr="00E259D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E259DB" w:rsidRDefault="00E259DB" w:rsidP="00E25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1-(4-isopropylbenzyl)-3-piperidinecarboxamide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-54.70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-66.12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-22.22</w:t>
            </w:r>
          </w:p>
        </w:tc>
      </w:tr>
      <w:tr w:rsidR="00E259DB" w:rsidRPr="00E259DB" w:rsidTr="00E259D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E259DB" w:rsidRDefault="00E259DB" w:rsidP="00E25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1-(4-methoxybenzyl)-3-piperidinecarboxamide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-54.58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-63.97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-47.27</w:t>
            </w:r>
          </w:p>
        </w:tc>
      </w:tr>
      <w:tr w:rsidR="00E259DB" w:rsidRPr="00E259DB" w:rsidTr="00E259D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E259DB" w:rsidRDefault="00E259DB" w:rsidP="00E25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1-(2-furylmethyl)-3-piperidinecarboxamide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-54.57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-55.08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-69.98</w:t>
            </w:r>
          </w:p>
        </w:tc>
      </w:tr>
      <w:tr w:rsidR="00E259DB" w:rsidRPr="00E259DB" w:rsidTr="00E259D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E259DB" w:rsidRDefault="00E259DB" w:rsidP="00E25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1-(2-fluorobenzyl)-4-piperidinecarboxamide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-54.21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-49.64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-69.37</w:t>
            </w:r>
          </w:p>
        </w:tc>
      </w:tr>
      <w:tr w:rsidR="00E259DB" w:rsidRPr="00E259DB" w:rsidTr="00E259D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E259DB" w:rsidRDefault="00E259DB" w:rsidP="00E25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1-(aminomethyl)-N-ethyl-N-methylcyclohexanamine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-54.16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-49.05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-58.46</w:t>
            </w:r>
          </w:p>
        </w:tc>
      </w:tr>
      <w:tr w:rsidR="00E259DB" w:rsidRPr="00E259DB" w:rsidTr="00E259D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E259DB" w:rsidRDefault="00E259DB" w:rsidP="00E25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1-(3-cyclohexen-1-ylmethyl)-4-piperidinecarboxamide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-53.98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-65.20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-75.67</w:t>
            </w:r>
          </w:p>
        </w:tc>
      </w:tr>
      <w:tr w:rsidR="00E259DB" w:rsidRPr="00E259DB" w:rsidTr="00E259D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E259DB" w:rsidRDefault="00E259DB" w:rsidP="00E25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1-(4-nitrobenzyl)-3-piperidinecarboxamide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-53.98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-59.06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-59.59</w:t>
            </w:r>
          </w:p>
        </w:tc>
      </w:tr>
      <w:tr w:rsidR="00E259DB" w:rsidRPr="00E259DB" w:rsidTr="00E259D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E259DB" w:rsidRDefault="00E259DB" w:rsidP="00E25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1-(4-methylcyclohexyl)-4-piperidinol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-53.51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-55.09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-59.36</w:t>
            </w:r>
          </w:p>
        </w:tc>
      </w:tr>
      <w:tr w:rsidR="00E259DB" w:rsidRPr="00E259DB" w:rsidTr="00E259D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E259DB" w:rsidRDefault="00E259DB" w:rsidP="00E25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1-(3-methylcyclohexyl)-3-piperidinol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-53.49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-68.15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-67.36</w:t>
            </w:r>
          </w:p>
        </w:tc>
      </w:tr>
      <w:tr w:rsidR="00E259DB" w:rsidRPr="00E259DB" w:rsidTr="00E259D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E259DB" w:rsidRDefault="00E259DB" w:rsidP="00E25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1-(cyclohexylmethyl)-4-methylpiperazine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-52.98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-56.70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-67.41</w:t>
            </w:r>
          </w:p>
        </w:tc>
      </w:tr>
      <w:tr w:rsidR="00E259DB" w:rsidRPr="00E259DB" w:rsidTr="00E259D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E259DB" w:rsidRDefault="00E259DB" w:rsidP="00E25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1-(3-fluorobenzyl)-3-piperidinecarboxamide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-52.59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-57.95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-67.35</w:t>
            </w:r>
          </w:p>
        </w:tc>
      </w:tr>
      <w:tr w:rsidR="00E259DB" w:rsidRPr="00E259DB" w:rsidTr="00E259D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E259DB" w:rsidRDefault="00E259DB" w:rsidP="00E25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1-(3-nitrobenzyl)-3-piperidinecarboxamide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-52.20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-62.89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-66.58</w:t>
            </w:r>
          </w:p>
        </w:tc>
      </w:tr>
      <w:tr w:rsidR="00E259DB" w:rsidRPr="00E259DB" w:rsidTr="00E259D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E259DB" w:rsidRDefault="00E259DB" w:rsidP="00E25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1-(3,4-dimethoxybenzyl)-3-piperidinecarboxamide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-52.06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-65.48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-49.66</w:t>
            </w:r>
          </w:p>
        </w:tc>
      </w:tr>
      <w:tr w:rsidR="00E259DB" w:rsidRPr="00E259DB" w:rsidTr="00E259D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E259DB" w:rsidRDefault="00E259DB" w:rsidP="00E25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1-(3-methylbenzyl)-3-piperidinecarboxamide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-51.90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-57.57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-71.09</w:t>
            </w:r>
          </w:p>
        </w:tc>
      </w:tr>
      <w:tr w:rsidR="00E259DB" w:rsidRPr="00E259DB" w:rsidTr="00E259D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E259DB" w:rsidRDefault="00E259DB" w:rsidP="00E25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1-(3-methylcyclohexyl)-3-piperidinecarboxamide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-51.48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-71.88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-65.99</w:t>
            </w:r>
          </w:p>
        </w:tc>
      </w:tr>
      <w:tr w:rsidR="00E259DB" w:rsidRPr="00E259DB" w:rsidTr="00E259D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E259DB" w:rsidRDefault="00E259DB" w:rsidP="00E25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1-(2-chlorobenzyl)-3-piperidinecarboxamide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-51.44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-62.57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-79.41</w:t>
            </w:r>
          </w:p>
        </w:tc>
      </w:tr>
      <w:tr w:rsidR="00E259DB" w:rsidRPr="00E259DB" w:rsidTr="00E259D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E259DB" w:rsidRDefault="00E259DB" w:rsidP="00E25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1-(2-furoyl)-4-piperidinecarboxamide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-51.12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-48.34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-61.95</w:t>
            </w:r>
          </w:p>
        </w:tc>
      </w:tr>
      <w:tr w:rsidR="00E259DB" w:rsidRPr="00E259DB" w:rsidTr="00E259D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E259DB" w:rsidRDefault="00E259DB" w:rsidP="00E25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1-(3,4-difluorobenzyl)-3-piperidinecarboxamide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-50.91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-57.85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-60.87</w:t>
            </w:r>
          </w:p>
        </w:tc>
      </w:tr>
      <w:tr w:rsidR="00E259DB" w:rsidRPr="00E259DB" w:rsidTr="00E259D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E259DB" w:rsidRDefault="00E259DB" w:rsidP="00E25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1,4-dimethyldecahydroquinolin-4-ol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-50.89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-50.55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-55.70</w:t>
            </w:r>
          </w:p>
        </w:tc>
      </w:tr>
      <w:tr w:rsidR="00E259DB" w:rsidRPr="00E259DB" w:rsidTr="00E259D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E259DB" w:rsidRDefault="00E259DB" w:rsidP="00E25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1-(4-methylbenzyl)-3-piperidinecarboxamide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-50.78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-54.28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-58.90</w:t>
            </w:r>
          </w:p>
        </w:tc>
      </w:tr>
      <w:tr w:rsidR="00E259DB" w:rsidRPr="00E259DB" w:rsidTr="00E259D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E259DB" w:rsidRDefault="00E259DB" w:rsidP="00E25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1,3-dimethyl-4-piperidinone oxime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-50.62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-50.04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-44.70</w:t>
            </w:r>
          </w:p>
        </w:tc>
      </w:tr>
      <w:tr w:rsidR="00E259DB" w:rsidRPr="00E259DB" w:rsidTr="00E259D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E259DB" w:rsidRDefault="00E259DB" w:rsidP="00E25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1,5,6,7-tetrahydro-4H-indol-4-one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-50.08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-48.70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-41.49</w:t>
            </w:r>
          </w:p>
        </w:tc>
      </w:tr>
      <w:tr w:rsidR="00E259DB" w:rsidRPr="00E259DB" w:rsidTr="00E259D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E259DB" w:rsidRDefault="00E259DB" w:rsidP="00E25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1-(4-iodobenzoyl)-4-piperidinecarboxamide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-49.84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-65.04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-59.60</w:t>
            </w:r>
          </w:p>
        </w:tc>
      </w:tr>
      <w:tr w:rsidR="00E259DB" w:rsidRPr="00E259DB" w:rsidTr="00E259D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E259DB" w:rsidRDefault="00E259DB" w:rsidP="00E25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1-(4-hydroxy-3-iodo-5-methoxybenzyl)-3-piperidinecarboxamide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-49.73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-69.25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-43.29</w:t>
            </w:r>
          </w:p>
        </w:tc>
      </w:tr>
      <w:tr w:rsidR="00E259DB" w:rsidRPr="00E259DB" w:rsidTr="00E259D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E259DB" w:rsidRDefault="00E259DB" w:rsidP="00E25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1-(2-naphthylmethyl)-3-piperidinecarboxamide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-49.22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-58.12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-50.55</w:t>
            </w:r>
          </w:p>
        </w:tc>
      </w:tr>
      <w:tr w:rsidR="00E259DB" w:rsidRPr="00E259DB" w:rsidTr="00E259D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E259DB" w:rsidRDefault="00E259DB" w:rsidP="00E25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1-(4-methoxy-3-methylbenzyl)-3-piperidinecarboxamide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-49.15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-56.29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-44.95</w:t>
            </w:r>
          </w:p>
        </w:tc>
      </w:tr>
      <w:tr w:rsidR="00E259DB" w:rsidRPr="00E259DB" w:rsidTr="00E259D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E259DB" w:rsidRDefault="00E259DB" w:rsidP="00E25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1-(4-fluorobenzyl)-3-piperidinecarboxamide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-48.66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-60.09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-60.96</w:t>
            </w:r>
          </w:p>
        </w:tc>
      </w:tr>
      <w:tr w:rsidR="00E259DB" w:rsidRPr="00E259DB" w:rsidTr="00E259D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E259DB" w:rsidRDefault="00E259DB" w:rsidP="00E25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1-(3,4-dichlorobenzoyl)-4-piperidinecarboxamide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-48.53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-68.18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-49.04</w:t>
            </w:r>
          </w:p>
        </w:tc>
      </w:tr>
      <w:tr w:rsidR="00E259DB" w:rsidRPr="00E259DB" w:rsidTr="00E259D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E259DB" w:rsidRDefault="00E259DB" w:rsidP="00E25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lastRenderedPageBreak/>
              <w:t>1-(4-methoxy-2,5-dimethylbenzyl)-3-piperidinecarboxamide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-47.72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-57.08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-34.13</w:t>
            </w:r>
          </w:p>
        </w:tc>
      </w:tr>
      <w:tr w:rsidR="00E259DB" w:rsidRPr="00E259DB" w:rsidTr="00E259D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E259DB" w:rsidRDefault="00E259DB" w:rsidP="00E25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1-(3-fluorobenzoyl)-4-piperidinecarboxamide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-47.52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-52.76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-56.55</w:t>
            </w:r>
          </w:p>
        </w:tc>
      </w:tr>
      <w:tr w:rsidR="00E259DB" w:rsidRPr="00E259DB" w:rsidTr="00E259D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E259DB" w:rsidRDefault="00E259DB" w:rsidP="00E25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1-(5-bromo-2-methoxybenzyl)-3-piperidinecarboxamide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-46.95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-65.08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-63.79</w:t>
            </w:r>
          </w:p>
        </w:tc>
      </w:tr>
      <w:tr w:rsidR="00E259DB" w:rsidRPr="00E259DB" w:rsidTr="00E259D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E259DB" w:rsidRDefault="00E259DB" w:rsidP="00E25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1-(3-methylbenzoyl)-4-piperidinecarboxamide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-46.93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-54.25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-55.12</w:t>
            </w:r>
          </w:p>
        </w:tc>
      </w:tr>
      <w:tr w:rsidR="00E259DB" w:rsidRPr="00E259DB" w:rsidTr="00E259D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E259DB" w:rsidRDefault="00E259DB" w:rsidP="00E25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1',3'-dihydrospiro[cyclohexane-1,2'-imidazo[4,5-b]pyridine]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-46.88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-51.90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-39.14</w:t>
            </w:r>
          </w:p>
        </w:tc>
      </w:tr>
      <w:tr w:rsidR="00E259DB" w:rsidRPr="00E259DB" w:rsidTr="00E259D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E259DB" w:rsidRDefault="00E259DB" w:rsidP="00E25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1,4-diazabicyclo[3.2.2]nonan-3-one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-46.67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-45.96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-47.84</w:t>
            </w:r>
          </w:p>
        </w:tc>
      </w:tr>
      <w:tr w:rsidR="00E259DB" w:rsidRPr="00E259DB" w:rsidTr="00E259D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E259DB" w:rsidRDefault="00E259DB" w:rsidP="00E25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1-(2-phenoxypropanoyl)-4-piperidinecarboxamide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-46.67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-68.67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-39.34</w:t>
            </w:r>
          </w:p>
        </w:tc>
      </w:tr>
      <w:tr w:rsidR="00E259DB" w:rsidRPr="00E259DB" w:rsidTr="00E259D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E259DB" w:rsidRDefault="00E259DB" w:rsidP="00E25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1-(cyclohexylmethyl)-3-piperidinecarboxamide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-46.39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-67.86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-79.47</w:t>
            </w:r>
          </w:p>
        </w:tc>
      </w:tr>
      <w:tr w:rsidR="00E259DB" w:rsidRPr="00E259DB" w:rsidTr="00E259D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E259DB" w:rsidRDefault="00E259DB" w:rsidP="00E25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1-(morpholin-4-ylmethyl)cyclohexanamine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-46.19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-46.44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-51.35</w:t>
            </w:r>
          </w:p>
        </w:tc>
      </w:tr>
      <w:tr w:rsidR="00E259DB" w:rsidRPr="00E259DB" w:rsidTr="00E259D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E259DB" w:rsidRDefault="00E259DB" w:rsidP="00E25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1,2-cyclopentanedicarboxamide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-46.12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-48.49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-58.14</w:t>
            </w:r>
          </w:p>
        </w:tc>
      </w:tr>
      <w:tr w:rsidR="00E259DB" w:rsidRPr="00E259DB" w:rsidTr="00E259D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E259DB" w:rsidRDefault="00E259DB" w:rsidP="00E25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1-(4-ethylphenyl)ethanamine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-46.09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-34.10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-59.11</w:t>
            </w:r>
          </w:p>
        </w:tc>
      </w:tr>
      <w:tr w:rsidR="00E259DB" w:rsidRPr="00E259DB" w:rsidTr="00E259D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E259DB" w:rsidRDefault="00E259DB" w:rsidP="00E25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1-(2-methoxybenzyl)-3-piperidinecarboxamide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-45.95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-58.27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-55.47</w:t>
            </w:r>
          </w:p>
        </w:tc>
      </w:tr>
      <w:tr w:rsidR="00E259DB" w:rsidRPr="00E259DB" w:rsidTr="00E259D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E259DB" w:rsidRDefault="00E259DB" w:rsidP="00E25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1-(4-methylcyclohexyl)-3-piperidinecarboxamide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-45.36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-63.49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-60.21</w:t>
            </w:r>
          </w:p>
        </w:tc>
      </w:tr>
      <w:tr w:rsidR="00E259DB" w:rsidRPr="00E259DB" w:rsidTr="00E259D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E259DB" w:rsidRDefault="00E259DB" w:rsidP="00E25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1-(5-bromo-2-methoxybenzyl)-4-piperidinecarboxamide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-45.34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-73.18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-43.48</w:t>
            </w:r>
          </w:p>
        </w:tc>
      </w:tr>
      <w:tr w:rsidR="00E259DB" w:rsidRPr="00E259DB" w:rsidTr="00E259D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E259DB" w:rsidRDefault="00E259DB" w:rsidP="00E25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1-(2-nitrobenzyl)-3-piperidinecarboxamide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-45.11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-58.45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-56.93</w:t>
            </w:r>
          </w:p>
        </w:tc>
      </w:tr>
      <w:tr w:rsidR="00E259DB" w:rsidRPr="00E259DB" w:rsidTr="00E259D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E259DB" w:rsidRDefault="00E259DB" w:rsidP="00E25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1-(3-methylbutyl)-5-oxo-3-pyrrolidinecarboxamide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-44.93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-60.11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-60.38</w:t>
            </w:r>
          </w:p>
        </w:tc>
      </w:tr>
      <w:tr w:rsidR="00E259DB" w:rsidRPr="00E259DB" w:rsidTr="00E259D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E259DB" w:rsidRDefault="00E259DB" w:rsidP="00E25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1-(cyanomethyl)piperidine-3-carboxamide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-44.81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-43.30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-51.83</w:t>
            </w:r>
          </w:p>
        </w:tc>
      </w:tr>
      <w:tr w:rsidR="00E259DB" w:rsidRPr="00E259DB" w:rsidTr="00E259D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E259DB" w:rsidRDefault="00E259DB" w:rsidP="00E25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1-(3-ethoxy-4-methoxybenzyl)-4-piperidinecarboxamide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-44.77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-77.11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-22.66</w:t>
            </w:r>
          </w:p>
        </w:tc>
      </w:tr>
      <w:tr w:rsidR="00E259DB" w:rsidRPr="00E259DB" w:rsidTr="00E259D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E259DB" w:rsidRDefault="00E259DB" w:rsidP="00E25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1-(3-phenylpropanoyl)-4-piperidinecarboxamide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-44.68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-58.74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-40.63</w:t>
            </w:r>
          </w:p>
        </w:tc>
      </w:tr>
      <w:tr w:rsidR="00E259DB" w:rsidRPr="00E259DB" w:rsidTr="00E259D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E259DB" w:rsidRDefault="00E259DB" w:rsidP="00E25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1,3,3-trimethyl-2-oxabicyclo[2.2.2]octane-6,7-diol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-44.40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-40.24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-34.05</w:t>
            </w:r>
          </w:p>
        </w:tc>
      </w:tr>
      <w:tr w:rsidR="00E259DB" w:rsidRPr="00E259DB" w:rsidTr="00E259D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E259DB" w:rsidRDefault="00E259DB" w:rsidP="00E25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1,4-diazaspiro[5.5]undecan-5-one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-44.40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-43.30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-57.52</w:t>
            </w:r>
          </w:p>
        </w:tc>
      </w:tr>
      <w:tr w:rsidR="00E259DB" w:rsidRPr="00E259DB" w:rsidTr="00E259D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E259DB" w:rsidRDefault="00E259DB" w:rsidP="00E25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1,3-benzothiazol-2-amine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-44.01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-42.00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-49.12</w:t>
            </w:r>
          </w:p>
        </w:tc>
      </w:tr>
      <w:tr w:rsidR="00E259DB" w:rsidRPr="00E259DB" w:rsidTr="00E259D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E259DB" w:rsidRDefault="00E259DB" w:rsidP="00E25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1,2,6-trimethylpyridin-4(1H)-one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-43.93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-39.97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-45.25</w:t>
            </w:r>
          </w:p>
        </w:tc>
      </w:tr>
      <w:tr w:rsidR="00E259DB" w:rsidRPr="00E259DB" w:rsidTr="00E259D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E259DB" w:rsidRDefault="00E259DB" w:rsidP="00E25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1-(5-bromo-2,4-dimethoxybenzyl)-4-piperidinecarboxamide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-43.83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-67.72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-38.81</w:t>
            </w:r>
          </w:p>
        </w:tc>
      </w:tr>
      <w:tr w:rsidR="00E259DB" w:rsidRPr="00E259DB" w:rsidTr="00E259D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E259DB" w:rsidRDefault="00E259DB" w:rsidP="00E25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1-(4-fluorobenzoyl)-4-piperidinecarboxamide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-43.44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-53.82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-50.88</w:t>
            </w:r>
          </w:p>
        </w:tc>
      </w:tr>
      <w:tr w:rsidR="00E259DB" w:rsidRPr="00E259DB" w:rsidTr="00E259D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E259DB" w:rsidRDefault="00E259DB" w:rsidP="00E25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1-(2-furoyl)-2-phenylprolinamide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-42.31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-34.17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-17.74</w:t>
            </w:r>
          </w:p>
        </w:tc>
      </w:tr>
      <w:tr w:rsidR="00E259DB" w:rsidRPr="00E259DB" w:rsidTr="00E259D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E259DB" w:rsidRDefault="00E259DB" w:rsidP="00E25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1-(3-methylbenzyl)-4-piperidinecarboxamide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-41.69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-64.61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-72.63</w:t>
            </w:r>
          </w:p>
        </w:tc>
      </w:tr>
      <w:tr w:rsidR="00E259DB" w:rsidRPr="00E259DB" w:rsidTr="00E259D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E259DB" w:rsidRDefault="00E259DB" w:rsidP="00E25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1-(phenylsulfonyl)-4-piperidinecarboxamide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-41.42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-38.26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-41.28</w:t>
            </w:r>
          </w:p>
        </w:tc>
      </w:tr>
      <w:tr w:rsidR="00E259DB" w:rsidRPr="00E259DB" w:rsidTr="00E259D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E259DB" w:rsidRDefault="00E259DB" w:rsidP="00E25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1,3-dihydro-2-benzofuran-5-amine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-41.36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-39.85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-44.65</w:t>
            </w:r>
          </w:p>
        </w:tc>
      </w:tr>
      <w:tr w:rsidR="00E259DB" w:rsidRPr="00E259DB" w:rsidTr="00E259D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E259DB" w:rsidRDefault="00E259DB" w:rsidP="00E25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1,2-dimethyl-1H-indole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-40.30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-39.08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-48.28</w:t>
            </w:r>
          </w:p>
        </w:tc>
      </w:tr>
      <w:tr w:rsidR="00E259DB" w:rsidRPr="00E259DB" w:rsidTr="00E259D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E259DB" w:rsidRDefault="00E259DB" w:rsidP="00E25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1-(2-bromobenzoyl)-2-phenylprolinamide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-40.20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-29.83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-29.83</w:t>
            </w:r>
          </w:p>
        </w:tc>
      </w:tr>
      <w:tr w:rsidR="00E259DB" w:rsidRPr="00E259DB" w:rsidTr="00E259D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E259DB" w:rsidRDefault="00E259DB" w:rsidP="00E25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1-(4-ethylcyclohexyl)-3-piperidinecarboxamide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-40.10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-64.73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-61.94</w:t>
            </w:r>
          </w:p>
        </w:tc>
      </w:tr>
      <w:tr w:rsidR="00E259DB" w:rsidRPr="00E259DB" w:rsidTr="00E259D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E259DB" w:rsidRDefault="00E259DB" w:rsidP="00E25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1,4-dimethoxybenzene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-39.77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-35.51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-42.82</w:t>
            </w:r>
          </w:p>
        </w:tc>
      </w:tr>
      <w:tr w:rsidR="00E259DB" w:rsidRPr="00E259DB" w:rsidTr="00E259D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E259DB" w:rsidRDefault="00E259DB" w:rsidP="00E25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1-(2-hydroxyphenyl)-1H-pyrrole-2,5-dione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-39.37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-44.59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-59.00</w:t>
            </w:r>
          </w:p>
        </w:tc>
      </w:tr>
      <w:tr w:rsidR="00E259DB" w:rsidRPr="00E259DB" w:rsidTr="00E259D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E259DB" w:rsidRDefault="00E259DB" w:rsidP="00E25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1-(3-methylpyridin-4-yl)methanamine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-39.26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-35.98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-37.68</w:t>
            </w:r>
          </w:p>
        </w:tc>
      </w:tr>
      <w:tr w:rsidR="00E259DB" w:rsidRPr="00E259DB" w:rsidTr="00E259D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E259DB" w:rsidRDefault="00E259DB" w:rsidP="00E25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1-(piperidin-1-ylmethyl)cyclohexanamine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-39.08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-39.71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-55.71</w:t>
            </w:r>
          </w:p>
        </w:tc>
      </w:tr>
      <w:tr w:rsidR="00E259DB" w:rsidRPr="00E259DB" w:rsidTr="00E259D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E259DB" w:rsidRDefault="00E259DB" w:rsidP="00E25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1,1-cyclopropanedicarboxamide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-38.40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-35.96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-38.32</w:t>
            </w:r>
          </w:p>
        </w:tc>
      </w:tr>
      <w:tr w:rsidR="00E259DB" w:rsidRPr="00E259DB" w:rsidTr="00E259D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E259DB" w:rsidRDefault="00E259DB" w:rsidP="00E25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1-(3-hydroxy-1-adamantyl)ethanone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-37.97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-36.94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-52.92</w:t>
            </w:r>
          </w:p>
        </w:tc>
      </w:tr>
      <w:tr w:rsidR="00E259DB" w:rsidRPr="00E259DB" w:rsidTr="00E259D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E259DB" w:rsidRDefault="00E259DB" w:rsidP="00E25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lastRenderedPageBreak/>
              <w:t>1-(3-chlorobenzoyl)-4-piperidinecarboxamide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-37.39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-59.33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-58.31</w:t>
            </w:r>
          </w:p>
        </w:tc>
      </w:tr>
      <w:tr w:rsidR="00E259DB" w:rsidRPr="00E259DB" w:rsidTr="00E259D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E259DB" w:rsidRDefault="00E259DB" w:rsidP="00E25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1-(4-aminophenyl)ethanoneoxime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-36.31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-29.29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-40.70</w:t>
            </w:r>
          </w:p>
        </w:tc>
      </w:tr>
      <w:tr w:rsidR="00E259DB" w:rsidRPr="00E259DB" w:rsidTr="00E259D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E259DB" w:rsidRDefault="00E259DB" w:rsidP="00E25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1-(6-methylpyridin-2-yl)methanamine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-36.16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-32.89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-40.49</w:t>
            </w:r>
          </w:p>
        </w:tc>
      </w:tr>
      <w:tr w:rsidR="00E259DB" w:rsidRPr="00E259DB" w:rsidTr="00E259D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E259DB" w:rsidRDefault="00E259DB" w:rsidP="00E25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1,3-benzodioxol-5-ylmethanol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-36.08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-43.57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-44.95</w:t>
            </w:r>
          </w:p>
        </w:tc>
      </w:tr>
      <w:tr w:rsidR="00E259DB" w:rsidRPr="00E259DB" w:rsidTr="00E259D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E259DB" w:rsidRDefault="00E259DB" w:rsidP="00E25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1-(3-bromobenzoyl)-4-piperidinecarboxamide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-35.96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-59.94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-54.53</w:t>
            </w:r>
          </w:p>
        </w:tc>
      </w:tr>
      <w:tr w:rsidR="00E259DB" w:rsidRPr="00E259DB" w:rsidTr="00E259D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E259DB" w:rsidRDefault="00E259DB" w:rsidP="00E25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1,3-benzoxazole-2-thiol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-35.33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-35.64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-41.64</w:t>
            </w:r>
          </w:p>
        </w:tc>
      </w:tr>
      <w:tr w:rsidR="00E259DB" w:rsidRPr="00E259DB" w:rsidTr="00E259D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E259DB" w:rsidRDefault="00E259DB" w:rsidP="00E25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1-(3-hydroxy-4-methoxybenzyl)-4-piperidinecarboxamide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-35.11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-64.47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-55.26</w:t>
            </w:r>
          </w:p>
        </w:tc>
      </w:tr>
      <w:tr w:rsidR="00E259DB" w:rsidRPr="00E259DB" w:rsidTr="00E259D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E259DB" w:rsidRDefault="00E259DB" w:rsidP="00E25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1-(3-phenoxybenzyl)-4-piperidinecarboxamide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-35.06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-68.20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-43.94</w:t>
            </w:r>
          </w:p>
        </w:tc>
      </w:tr>
      <w:tr w:rsidR="00E259DB" w:rsidRPr="00E259DB" w:rsidTr="00E259D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E259DB" w:rsidRDefault="00E259DB" w:rsidP="00E25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1,3,4,5-tetrahydroxycyclohexanecarboxylic acid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-34.48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-36.03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-42.88</w:t>
            </w:r>
          </w:p>
        </w:tc>
      </w:tr>
      <w:tr w:rsidR="00E259DB" w:rsidRPr="00E259DB" w:rsidTr="00E259D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E259DB" w:rsidRDefault="00E259DB" w:rsidP="00E25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1-(4-methoxybenzoyl)-4-piperidinecarboxamide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-33.15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-59.61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-45.20</w:t>
            </w:r>
          </w:p>
        </w:tc>
      </w:tr>
      <w:tr w:rsidR="00E259DB" w:rsidRPr="00E259DB" w:rsidTr="00E259D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E259DB" w:rsidRDefault="00E259DB" w:rsidP="00E25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1-(2-bromobenzoyl)-4-piperidinecarboxamide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-32.30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-51.96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-36.10</w:t>
            </w:r>
          </w:p>
        </w:tc>
      </w:tr>
      <w:tr w:rsidR="00E259DB" w:rsidRPr="00E259DB" w:rsidTr="00E259D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E259DB" w:rsidRDefault="00E259DB" w:rsidP="00E25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1-(phenylsulfonyl)cyclopropanecarboxamide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-32.24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-41.54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-56.11</w:t>
            </w:r>
          </w:p>
        </w:tc>
      </w:tr>
      <w:tr w:rsidR="00E259DB" w:rsidRPr="00E259DB" w:rsidTr="00E259D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E259DB" w:rsidRDefault="00E259DB" w:rsidP="00E25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1-(4-nitrobenzoyl)-4-piperidinecarboxamide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-31.95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-55.64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-57.33</w:t>
            </w:r>
          </w:p>
        </w:tc>
      </w:tr>
      <w:tr w:rsidR="00E259DB" w:rsidRPr="00E259DB" w:rsidTr="00E259D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E259DB" w:rsidRDefault="00E259DB" w:rsidP="00E25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1-(2-fluorobenzoyl)-4-piperidinecarboxamide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-30.66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-49.54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-50.38</w:t>
            </w:r>
          </w:p>
        </w:tc>
      </w:tr>
      <w:tr w:rsidR="00E259DB" w:rsidRPr="00E259DB" w:rsidTr="00E259D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E259DB" w:rsidRDefault="00E259DB" w:rsidP="00E25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1-(4-methylphenyl)ethanoneoxime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-30.07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-37.99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-42.55</w:t>
            </w:r>
          </w:p>
        </w:tc>
      </w:tr>
      <w:tr w:rsidR="00E259DB" w:rsidRPr="00E259DB" w:rsidTr="00E259D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E259DB" w:rsidRDefault="00E259DB" w:rsidP="00E25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1-(2-methoxybenzyl)-4-piperidinecarboxamide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-29.77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-50.44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-57.19</w:t>
            </w:r>
          </w:p>
        </w:tc>
      </w:tr>
      <w:tr w:rsidR="00E259DB" w:rsidRPr="00E259DB" w:rsidTr="00E259D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E259DB" w:rsidRDefault="00E259DB" w:rsidP="00E25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1,5,6,7-tetrahydro-4H-indol-4-one oxime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-29.51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-42.91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-44.90</w:t>
            </w:r>
          </w:p>
        </w:tc>
      </w:tr>
      <w:tr w:rsidR="00E259DB" w:rsidRPr="00E259DB" w:rsidTr="00E259D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E259DB" w:rsidRDefault="00E259DB" w:rsidP="00E25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1-(3,4-dimethoxyphenyl)cyclopentanecarboxamide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-29.16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-45.10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-64.85</w:t>
            </w:r>
          </w:p>
        </w:tc>
      </w:tr>
      <w:tr w:rsidR="00E259DB" w:rsidRPr="00E259DB" w:rsidTr="00E259D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E259DB" w:rsidRDefault="00E259DB" w:rsidP="00E25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1-(cyclohexylmethyl)-4-piperidinecarboxamide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-29.14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-65.79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-68.69</w:t>
            </w:r>
          </w:p>
        </w:tc>
      </w:tr>
      <w:tr w:rsidR="00E259DB" w:rsidRPr="00E259DB" w:rsidTr="00E259D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E259DB" w:rsidRDefault="00E259DB" w:rsidP="00E25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1-(benzylsulfonyl)-4-piperidinecarboxamide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-28.10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-55.79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-20.82</w:t>
            </w:r>
          </w:p>
        </w:tc>
      </w:tr>
      <w:tr w:rsidR="00E259DB" w:rsidRPr="00E259DB" w:rsidTr="00E259D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E259DB" w:rsidRDefault="00E259DB" w:rsidP="00E25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1,6-dimethyl-2,3,4,9-tetrahydro-1H-carbazole-1-carboxamide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-27.62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-41.57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-81.11</w:t>
            </w:r>
          </w:p>
        </w:tc>
      </w:tr>
      <w:tr w:rsidR="00E259DB" w:rsidRPr="00E259DB" w:rsidTr="00E259D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E259DB" w:rsidRDefault="00E259DB" w:rsidP="00E25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1-(2-methylbenzoyl)-4-piperidinecarboxamide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-27.53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-49.39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-45.96</w:t>
            </w:r>
          </w:p>
        </w:tc>
      </w:tr>
      <w:tr w:rsidR="00E259DB" w:rsidRPr="00E259DB" w:rsidTr="00E259D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E259DB" w:rsidRDefault="00E259DB" w:rsidP="00E25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1-(4-morpholinyl)cyclohexanecarbonitrile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-27.46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-38.53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-47.14</w:t>
            </w:r>
          </w:p>
        </w:tc>
      </w:tr>
      <w:tr w:rsidR="00E259DB" w:rsidRPr="00E259DB" w:rsidTr="00E259D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E259DB" w:rsidRDefault="00E259DB" w:rsidP="00E25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1-(phenylsulfonyl)cyclohexanecarboxamide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-26.73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-24.48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-20.86</w:t>
            </w:r>
          </w:p>
        </w:tc>
      </w:tr>
      <w:tr w:rsidR="00E259DB" w:rsidRPr="00E259DB" w:rsidTr="00E259D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E259DB" w:rsidRDefault="00E259DB" w:rsidP="00E25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1-(anilinocarbonothioyl)-4-piperidinecarboxamide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-25.06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-46.27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-28.90</w:t>
            </w:r>
          </w:p>
        </w:tc>
      </w:tr>
      <w:tr w:rsidR="00E259DB" w:rsidRPr="00E259DB" w:rsidTr="00E259D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E259DB" w:rsidRDefault="00E259DB" w:rsidP="00E25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1,4,7-trimethyl-1H-indole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-24.75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-36.29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-50.66</w:t>
            </w:r>
          </w:p>
        </w:tc>
      </w:tr>
      <w:tr w:rsidR="00E259DB" w:rsidRPr="00E259DB" w:rsidTr="00E259D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E259DB" w:rsidRDefault="00E259DB" w:rsidP="00E25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1,7,7-trimethyl-3-[(methylimino)methyl]bicyclo[2.2.1]heptan-2-ol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-20.22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-26.90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-51.15</w:t>
            </w:r>
          </w:p>
        </w:tc>
      </w:tr>
      <w:tr w:rsidR="00E259DB" w:rsidRPr="00E259DB" w:rsidTr="00E259D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E259DB" w:rsidRDefault="00E259DB" w:rsidP="00E25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1-(phenoxyacetyl)-4-piperidinecarboxamide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-19.94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-68.13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-49.80</w:t>
            </w:r>
          </w:p>
        </w:tc>
      </w:tr>
      <w:tr w:rsidR="00E259DB" w:rsidRPr="00E259DB" w:rsidTr="00E259D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E259DB" w:rsidRDefault="00E259DB" w:rsidP="00E25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1,3-adamantanedicarboxamide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-19.84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-17.82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-26.65</w:t>
            </w:r>
          </w:p>
        </w:tc>
      </w:tr>
      <w:tr w:rsidR="00E259DB" w:rsidRPr="00E259DB" w:rsidTr="00E259D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E259DB" w:rsidRDefault="00E259DB" w:rsidP="00E25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1-(4-phenylcyclohexyl)-3-piperidinecarboxamide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-18.15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-77.51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-77.51</w:t>
            </w:r>
          </w:p>
        </w:tc>
      </w:tr>
      <w:tr w:rsidR="00E259DB" w:rsidRPr="00E259DB" w:rsidTr="00E259D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E259DB" w:rsidRDefault="00E259DB" w:rsidP="00E25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1-(2-chloro-4-methylbenzoyl)-4-piperidinecarboxamide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-10.79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-58.38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-55.07</w:t>
            </w:r>
          </w:p>
        </w:tc>
      </w:tr>
      <w:tr w:rsidR="00E259DB" w:rsidRPr="00E259DB" w:rsidTr="00E259D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E259DB" w:rsidRDefault="00E259DB" w:rsidP="00E25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1-(4-methylbenzoyl)-4-piperidinecarboxamide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-10.58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-56.16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-42.92</w:t>
            </w:r>
          </w:p>
        </w:tc>
      </w:tr>
      <w:tr w:rsidR="00E259DB" w:rsidRPr="00E259DB" w:rsidTr="00E259D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E259DB" w:rsidRDefault="00E259DB" w:rsidP="00E25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1,3-bis(hydroxyamino)adamantane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-9.36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-7.94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-33.90</w:t>
            </w:r>
          </w:p>
        </w:tc>
      </w:tr>
      <w:tr w:rsidR="00E259DB" w:rsidRPr="00E259DB" w:rsidTr="00E259D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E259DB" w:rsidRDefault="00E259DB" w:rsidP="00E25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1-(cyclohexylacetyl)-4-piperidinecarboxamide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-7.78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-40.66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-49.35</w:t>
            </w:r>
          </w:p>
        </w:tc>
      </w:tr>
      <w:tr w:rsidR="00E259DB" w:rsidRPr="00E259DB" w:rsidTr="00E259D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E259DB" w:rsidRDefault="00E259DB" w:rsidP="00E25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1-(4-methoxy-2,3-dimethylbenzyl)-4-piperidinecarboxamide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-4.38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-59.54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-34.13</w:t>
            </w:r>
          </w:p>
        </w:tc>
      </w:tr>
      <w:tr w:rsidR="00E259DB" w:rsidRPr="00E259DB" w:rsidTr="00E259D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E259DB" w:rsidRDefault="00E259DB" w:rsidP="00E25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1-(4-methoxy-3-methylbenzyl)-4-piperidinecarboxamide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-4.35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-61.58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-51.29</w:t>
            </w:r>
          </w:p>
        </w:tc>
      </w:tr>
      <w:tr w:rsidR="00E259DB" w:rsidRPr="00E259DB" w:rsidTr="00E259D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E259DB" w:rsidRDefault="00E259DB" w:rsidP="00E25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1-(3-chloro-4-methylbenzoyl)-4-piperidinecarboxamide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-3.59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-57.95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-51.90</w:t>
            </w:r>
          </w:p>
        </w:tc>
      </w:tr>
      <w:tr w:rsidR="00E259DB" w:rsidRPr="00E259DB" w:rsidTr="00E259D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E259DB" w:rsidRDefault="00E259DB" w:rsidP="00E25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lastRenderedPageBreak/>
              <w:t>1,3-dihydro-2H-imidazo[4,5-b]pyridine-2-thione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2.96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-15.32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-20.64</w:t>
            </w:r>
          </w:p>
        </w:tc>
      </w:tr>
      <w:tr w:rsidR="00E259DB" w:rsidRPr="00E259DB" w:rsidTr="00E259D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E259DB" w:rsidRDefault="00E259DB" w:rsidP="00E25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1-(2-chloro-4-nitrobenzoyl)-4-piperidinecarboxamide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-60.69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-46.23</w:t>
            </w:r>
          </w:p>
        </w:tc>
      </w:tr>
      <w:tr w:rsidR="00E259DB" w:rsidRPr="00E259DB" w:rsidTr="00E259D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E259DB" w:rsidRDefault="00E259DB" w:rsidP="00E25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1-(2-naphthoyl)-4-piperidinecarboxamide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-53.39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-48.89</w:t>
            </w:r>
          </w:p>
        </w:tc>
      </w:tr>
      <w:tr w:rsidR="00E259DB" w:rsidRPr="00E259DB" w:rsidTr="00E259D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E259DB" w:rsidRDefault="00E259DB" w:rsidP="00E25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1-(2-naphthylsulfonyl)-4-piperidinecarboxamide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-48.49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-31.06</w:t>
            </w:r>
          </w:p>
        </w:tc>
      </w:tr>
      <w:tr w:rsidR="00E259DB" w:rsidRPr="00E259DB" w:rsidTr="00E259D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E259DB" w:rsidRDefault="00E259DB" w:rsidP="00E25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1'-(2-phenylethyl)-1,4'-bipiperidine-3-carboxamide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-80.04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-43.20</w:t>
            </w:r>
          </w:p>
        </w:tc>
      </w:tr>
      <w:tr w:rsidR="00E259DB" w:rsidRPr="00E259DB" w:rsidTr="00E259D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E259DB" w:rsidRDefault="00E259DB" w:rsidP="00E25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1-(3,4,5-trimethoxybenzoyl)-4-piperidinecarboxamide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-61.56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-21.39</w:t>
            </w:r>
          </w:p>
        </w:tc>
      </w:tr>
      <w:tr w:rsidR="00E259DB" w:rsidRPr="00E259DB" w:rsidTr="00E259D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E259DB" w:rsidRDefault="00E259DB" w:rsidP="00E25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1-(3,4,5-trimethoxybenzyl)-4-piperidinecarboxamide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-64.26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-44.33</w:t>
            </w:r>
          </w:p>
        </w:tc>
      </w:tr>
      <w:tr w:rsidR="00E259DB" w:rsidRPr="00E259DB" w:rsidTr="00E259D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E259DB" w:rsidRDefault="00E259DB" w:rsidP="00E25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1-(3,4-dimethoxybenzoyl)-4-piperidinecarboxamide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-60.67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-31.41</w:t>
            </w:r>
          </w:p>
        </w:tc>
      </w:tr>
      <w:tr w:rsidR="00E259DB" w:rsidRPr="00E259DB" w:rsidTr="00E259D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E259DB" w:rsidRDefault="00E259DB" w:rsidP="00E25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1-(3,4-dimethoxybenzyl)-4-piperidinecarboxamide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-64.80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-53.20</w:t>
            </w:r>
          </w:p>
        </w:tc>
      </w:tr>
      <w:tr w:rsidR="00E259DB" w:rsidRPr="00E259DB" w:rsidTr="00E259D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E259DB" w:rsidRDefault="00E259DB" w:rsidP="00E25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1-(3,5-dimethoxybenzyl)-4-piperidinecarboxamide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-56.02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-40.71</w:t>
            </w:r>
          </w:p>
        </w:tc>
      </w:tr>
      <w:tr w:rsidR="00E259DB" w:rsidRPr="00E259DB" w:rsidTr="00E259D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E259DB" w:rsidRDefault="00E259DB" w:rsidP="00E25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1-(3,5-di-tert-butyl-4-hydroxybenzyl)-3-piperidinecarboxamide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-55.83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-55.83</w:t>
            </w:r>
          </w:p>
        </w:tc>
      </w:tr>
      <w:tr w:rsidR="00E259DB" w:rsidRPr="00E259DB" w:rsidTr="00E259D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E259DB" w:rsidRDefault="00E259DB" w:rsidP="00E25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1-(3,5-di-tert-butyl-4-hydroxybenzyl)-4-piperidinecarboxamide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-52.22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-52.22</w:t>
            </w:r>
          </w:p>
        </w:tc>
      </w:tr>
      <w:tr w:rsidR="00E259DB" w:rsidRPr="00E259DB" w:rsidTr="00E259D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E259DB" w:rsidRDefault="00E259DB" w:rsidP="00E25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1-(3-methyl-4-nitrobenzoyl)-4-piperidinecarboxamide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-55.02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-37.77</w:t>
            </w:r>
          </w:p>
        </w:tc>
      </w:tr>
      <w:tr w:rsidR="00E259DB" w:rsidRPr="00E259DB" w:rsidTr="00E259D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E259DB" w:rsidRDefault="00E259DB" w:rsidP="00E25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1-(4,6-dianilino-1,3,5-triazin-2-yl)-4-piperidinecarboxamide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-79.23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-79.23</w:t>
            </w:r>
          </w:p>
        </w:tc>
      </w:tr>
      <w:tr w:rsidR="00E259DB" w:rsidRPr="00E259DB" w:rsidTr="00E259D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E259DB" w:rsidRDefault="00E259DB" w:rsidP="00E25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1-(4-biphenylylmethyl)-4-piperidinecarboxamide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-59.58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-59.58</w:t>
            </w:r>
          </w:p>
        </w:tc>
      </w:tr>
      <w:tr w:rsidR="00E259DB" w:rsidRPr="00E259DB" w:rsidTr="00E259D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E259DB" w:rsidRDefault="00E259DB" w:rsidP="00E25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1-(4-bromobenzoyl)-2-phenylprolinamide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-50.68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-50.68</w:t>
            </w:r>
          </w:p>
        </w:tc>
      </w:tr>
      <w:tr w:rsidR="00E259DB" w:rsidRPr="00E259DB" w:rsidTr="00E259D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E259DB" w:rsidRDefault="00E259DB" w:rsidP="00E25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1-(4-chlorobenzoyl)-4-piperidinecarboxamide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-56.48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-43.71</w:t>
            </w:r>
          </w:p>
        </w:tc>
      </w:tr>
      <w:tr w:rsidR="00E259DB" w:rsidRPr="00E259DB" w:rsidTr="00E259D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E259DB" w:rsidRDefault="00E259DB" w:rsidP="00E25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1-(4-ethylcyclohexyl)-4-piperidinecarboxamide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-58.75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-49.17</w:t>
            </w:r>
          </w:p>
        </w:tc>
      </w:tr>
      <w:tr w:rsidR="00E259DB" w:rsidRPr="00E259DB" w:rsidTr="00E259D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E259DB" w:rsidRDefault="00E259DB" w:rsidP="00E25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1-(4-methoxyphenyl)-5-oxo-2-phenylprolinamide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-27.90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-27.90</w:t>
            </w:r>
          </w:p>
        </w:tc>
      </w:tr>
      <w:tr w:rsidR="00E259DB" w:rsidRPr="00E259DB" w:rsidTr="00E259D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E259DB" w:rsidRDefault="00E259DB" w:rsidP="00E25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1-(4-methyl-3-nitrobenzoyl)-4-piperidinecarboxamide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-56.79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-41.02</w:t>
            </w:r>
          </w:p>
        </w:tc>
      </w:tr>
      <w:tr w:rsidR="00E259DB" w:rsidRPr="00E259DB" w:rsidTr="00E259D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E259DB" w:rsidRDefault="00E259DB" w:rsidP="00E25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1-(4-methylphenyl)-5-oxo-2-phenylprolinamide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-43.62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-43.62</w:t>
            </w:r>
          </w:p>
        </w:tc>
      </w:tr>
      <w:tr w:rsidR="00E259DB" w:rsidRPr="00E259DB" w:rsidTr="00E259D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E259DB" w:rsidRDefault="00E259DB" w:rsidP="00E25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1-(4-phenylcyclohexyl)-4-piperidinecarboxamide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-68.78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-68.78</w:t>
            </w:r>
          </w:p>
        </w:tc>
      </w:tr>
      <w:tr w:rsidR="00E259DB" w:rsidRPr="00E259DB" w:rsidTr="00E259D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E259DB" w:rsidRDefault="00E259DB" w:rsidP="00E25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1-(4-tert-butylbenzoyl)-4-piperidinecarboxamide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-58.12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-58.12</w:t>
            </w:r>
          </w:p>
        </w:tc>
      </w:tr>
      <w:tr w:rsidR="00E259DB" w:rsidRPr="00E259DB" w:rsidTr="00E259D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E259DB" w:rsidRDefault="00E259DB" w:rsidP="00E25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1-(4-tert-butylcyclohexyl)-3-piperidinecarboxamide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-52.92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-25.12</w:t>
            </w:r>
          </w:p>
        </w:tc>
      </w:tr>
      <w:tr w:rsidR="00E259DB" w:rsidRPr="00E259DB" w:rsidTr="00E259D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E259DB" w:rsidRDefault="00E259DB" w:rsidP="00E25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1-(4-tert-butylcyclohexyl)-4-piperidinecarboxamide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-44.17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-17.58</w:t>
            </w:r>
          </w:p>
        </w:tc>
      </w:tr>
      <w:tr w:rsidR="00E259DB" w:rsidRPr="00E259DB" w:rsidTr="00E259D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E259DB" w:rsidRDefault="00E259DB" w:rsidP="00E25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1-(9-anthrylmethyl)-3-piperidinecarboxamide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-63.60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-63.60</w:t>
            </w:r>
          </w:p>
        </w:tc>
      </w:tr>
      <w:tr w:rsidR="00E259DB" w:rsidRPr="00E259DB" w:rsidTr="00E259D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E259DB" w:rsidRDefault="00E259DB" w:rsidP="00E25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1-(9-anthrylmethyl)-4-piperidinecarboxamide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-58.08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-58.08</w:t>
            </w:r>
          </w:p>
        </w:tc>
      </w:tr>
      <w:tr w:rsidR="00E259DB" w:rsidRPr="00E259DB" w:rsidTr="00E259D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E259DB" w:rsidRDefault="00E259DB" w:rsidP="00E25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1-(9H-fluoren-2-ylmethyl)-3-piperidinecarboxamide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-68.26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-68.26</w:t>
            </w:r>
          </w:p>
        </w:tc>
      </w:tr>
      <w:tr w:rsidR="00E259DB" w:rsidRPr="00E259DB" w:rsidTr="00E259D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E259DB" w:rsidRDefault="00E259DB" w:rsidP="00E25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1-(9H-fluoren-2-ylmethyl)-4-piperidinecarboxamide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-63.24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-63.24</w:t>
            </w:r>
          </w:p>
        </w:tc>
      </w:tr>
      <w:tr w:rsidR="00E259DB" w:rsidRPr="00E259DB" w:rsidTr="00E259D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E259DB" w:rsidRDefault="00E259DB" w:rsidP="00E25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1-(mesitylsulfonyl)-4-piperidinecarboxamide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-13.64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10.58</w:t>
            </w:r>
          </w:p>
        </w:tc>
      </w:tr>
      <w:tr w:rsidR="00E259DB" w:rsidRPr="00E259DB" w:rsidTr="00E259D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E259DB" w:rsidRDefault="00E259DB" w:rsidP="00E25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1,4-cubanedicarboxylic acid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-16.17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9DB" w:rsidRPr="00E259DB" w:rsidRDefault="00E259DB" w:rsidP="00E2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59DB">
              <w:rPr>
                <w:rFonts w:ascii="Calibri" w:eastAsia="Times New Roman" w:hAnsi="Calibri" w:cs="Times New Roman"/>
                <w:color w:val="000000"/>
              </w:rPr>
              <w:t>0.29</w:t>
            </w:r>
          </w:p>
        </w:tc>
      </w:tr>
    </w:tbl>
    <w:p w:rsidR="00AA3945" w:rsidRDefault="00AA3945">
      <w:pPr>
        <w:rPr>
          <w:noProof/>
        </w:rPr>
      </w:pPr>
    </w:p>
    <w:sectPr w:rsidR="00AA3945" w:rsidSect="00BB26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214BE"/>
    <w:multiLevelType w:val="hybridMultilevel"/>
    <w:tmpl w:val="CE0E642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630CB0"/>
    <w:multiLevelType w:val="hybridMultilevel"/>
    <w:tmpl w:val="D372628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E061EA"/>
    <w:multiLevelType w:val="hybridMultilevel"/>
    <w:tmpl w:val="03E251BE"/>
    <w:lvl w:ilvl="0" w:tplc="C960E120">
      <w:start w:val="3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4352FF"/>
    <w:multiLevelType w:val="hybridMultilevel"/>
    <w:tmpl w:val="8C0E695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B598D"/>
    <w:rsid w:val="00007DA3"/>
    <w:rsid w:val="00085636"/>
    <w:rsid w:val="001B153B"/>
    <w:rsid w:val="002158CA"/>
    <w:rsid w:val="00255931"/>
    <w:rsid w:val="00256201"/>
    <w:rsid w:val="00422193"/>
    <w:rsid w:val="004334AF"/>
    <w:rsid w:val="00455F3B"/>
    <w:rsid w:val="005042FE"/>
    <w:rsid w:val="00505D7F"/>
    <w:rsid w:val="00523E9F"/>
    <w:rsid w:val="00535525"/>
    <w:rsid w:val="005A48FD"/>
    <w:rsid w:val="00620BF4"/>
    <w:rsid w:val="006638F3"/>
    <w:rsid w:val="00692272"/>
    <w:rsid w:val="006941C8"/>
    <w:rsid w:val="00717147"/>
    <w:rsid w:val="00893030"/>
    <w:rsid w:val="008A2B81"/>
    <w:rsid w:val="008F21BF"/>
    <w:rsid w:val="00944044"/>
    <w:rsid w:val="00983DC8"/>
    <w:rsid w:val="009A79F7"/>
    <w:rsid w:val="009B598D"/>
    <w:rsid w:val="00A6640D"/>
    <w:rsid w:val="00AA3945"/>
    <w:rsid w:val="00AA4017"/>
    <w:rsid w:val="00AE1C3E"/>
    <w:rsid w:val="00AE3E65"/>
    <w:rsid w:val="00AF46CE"/>
    <w:rsid w:val="00B05F3C"/>
    <w:rsid w:val="00BB26A4"/>
    <w:rsid w:val="00C36EDE"/>
    <w:rsid w:val="00C72BE5"/>
    <w:rsid w:val="00E15248"/>
    <w:rsid w:val="00E259DB"/>
    <w:rsid w:val="00E43FFF"/>
    <w:rsid w:val="00EB220E"/>
    <w:rsid w:val="00F0434D"/>
    <w:rsid w:val="00F11C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6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5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9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B598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0434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259D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259DB"/>
    <w:rPr>
      <w:color w:val="800080"/>
      <w:u w:val="single"/>
    </w:rPr>
  </w:style>
  <w:style w:type="paragraph" w:customStyle="1" w:styleId="xl65">
    <w:name w:val="xl65"/>
    <w:basedOn w:val="Normal"/>
    <w:rsid w:val="00E259D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A6640D"/>
    <w:pPr>
      <w:spacing w:after="0" w:line="240" w:lineRule="auto"/>
    </w:pPr>
  </w:style>
  <w:style w:type="table" w:styleId="TableGrid">
    <w:name w:val="Table Grid"/>
    <w:basedOn w:val="TableNormal"/>
    <w:uiPriority w:val="59"/>
    <w:rsid w:val="00A664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5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9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B598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0434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259D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259DB"/>
    <w:rPr>
      <w:color w:val="800080"/>
      <w:u w:val="single"/>
    </w:rPr>
  </w:style>
  <w:style w:type="paragraph" w:customStyle="1" w:styleId="xl65">
    <w:name w:val="xl65"/>
    <w:basedOn w:val="Normal"/>
    <w:rsid w:val="00E259D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microsoft.com/office/2007/relationships/stylesWithEffects" Target="stylesWithEffects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15</Pages>
  <Words>4609</Words>
  <Characters>26275</Characters>
  <Application>Microsoft Office Word</Application>
  <DocSecurity>0</DocSecurity>
  <Lines>218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Ping Lin</dc:creator>
  <cp:lastModifiedBy>xguan</cp:lastModifiedBy>
  <cp:revision>3</cp:revision>
  <dcterms:created xsi:type="dcterms:W3CDTF">2013-11-25T20:57:00Z</dcterms:created>
  <dcterms:modified xsi:type="dcterms:W3CDTF">2013-11-25T21:06:00Z</dcterms:modified>
</cp:coreProperties>
</file>