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94" w:type="dxa"/>
        <w:tblInd w:w="198" w:type="dxa"/>
        <w:tblLook w:val="04A0" w:firstRow="1" w:lastRow="0" w:firstColumn="1" w:lastColumn="0" w:noHBand="0" w:noVBand="1"/>
      </w:tblPr>
      <w:tblGrid>
        <w:gridCol w:w="4544"/>
        <w:gridCol w:w="5051"/>
        <w:gridCol w:w="1315"/>
        <w:gridCol w:w="1684"/>
      </w:tblGrid>
      <w:tr w:rsidR="00CA7429" w:rsidRPr="00A136C8" w:rsidTr="00CA7429">
        <w:trPr>
          <w:trHeight w:val="300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MolName</w:t>
            </w:r>
            <w:proofErr w:type="spellEnd"/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Structure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MMGBSA </w:t>
            </w: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dG</w:t>
            </w:r>
            <w:proofErr w:type="spellEnd"/>
            <w:r w:rsidRPr="00A136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Bind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Substructure</w:t>
            </w:r>
          </w:p>
        </w:tc>
      </w:tr>
      <w:tr w:rsidR="00CA7429" w:rsidRPr="00A136C8" w:rsidTr="00CA7429">
        <w:trPr>
          <w:trHeight w:val="1187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Ex243 in SIRT3_OAADPR_1water_4BVH_A</w:t>
            </w:r>
          </w:p>
        </w:tc>
        <w:tc>
          <w:tcPr>
            <w:tcW w:w="50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 wp14:anchorId="32850FA5" wp14:editId="35B5EDAE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22225</wp:posOffset>
                  </wp:positionV>
                  <wp:extent cx="2000250" cy="1457325"/>
                  <wp:effectExtent l="0" t="0" r="0" b="9525"/>
                  <wp:wrapNone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-97.31212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A7429" w:rsidRPr="00A136C8" w:rsidTr="00CA7429">
        <w:trPr>
          <w:trHeight w:val="13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Ex243 in SIRT3_AADPR_1water_4BV3_5</w:t>
            </w:r>
          </w:p>
        </w:tc>
        <w:tc>
          <w:tcPr>
            <w:tcW w:w="50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-86.341836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A7429" w:rsidRPr="00A136C8" w:rsidTr="00CA7429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4-[(</w:t>
            </w: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</w:rPr>
              <w:t>trichloroacetyl</w:t>
            </w:r>
            <w:proofErr w:type="spellEnd"/>
            <w:r w:rsidRPr="00A136C8">
              <w:rPr>
                <w:rFonts w:ascii="Calibri" w:eastAsia="Times New Roman" w:hAnsi="Calibri" w:cs="Times New Roman"/>
                <w:color w:val="000000"/>
              </w:rPr>
              <w:t>)amino]</w:t>
            </w: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</w:rPr>
              <w:t>benzamide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0528" behindDoc="0" locked="0" layoutInCell="1" allowOverlap="1" wp14:anchorId="45FFDCEB" wp14:editId="03CAF9D8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106680</wp:posOffset>
                  </wp:positionV>
                  <wp:extent cx="1876425" cy="1133475"/>
                  <wp:effectExtent l="0" t="0" r="9525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-77.492745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29" w:rsidRPr="00A136C8" w:rsidRDefault="001F689C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SSS_A_1</w:t>
            </w:r>
          </w:p>
        </w:tc>
      </w:tr>
      <w:tr w:rsidR="00CA7429" w:rsidRPr="00A136C8" w:rsidTr="00CA7429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2-[(3-methyl-2-butenoyl)amino]</w:t>
            </w: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</w:rPr>
              <w:t>benzamide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1552" behindDoc="0" locked="0" layoutInCell="1" allowOverlap="1" wp14:anchorId="6AC9DB91" wp14:editId="5CF9374B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104775</wp:posOffset>
                  </wp:positionV>
                  <wp:extent cx="1885950" cy="1123950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387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-74.99934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29" w:rsidRPr="00A136C8" w:rsidRDefault="001F689C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SSS_A_1</w:t>
            </w:r>
          </w:p>
        </w:tc>
      </w:tr>
      <w:tr w:rsidR="00CA7429" w:rsidRPr="00A136C8" w:rsidTr="00CA7429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lastRenderedPageBreak/>
              <w:t>2-({[(3-chlorophenyl)amino]carbonyl}amino)</w:t>
            </w: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</w:rPr>
              <w:t>benzamide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2576" behindDoc="0" locked="0" layoutInCell="1" allowOverlap="1" wp14:anchorId="06632BD3" wp14:editId="2594E717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85725</wp:posOffset>
                  </wp:positionV>
                  <wp:extent cx="2019300" cy="1104900"/>
                  <wp:effectExtent l="0" t="0" r="0" b="0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100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-72.087047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29" w:rsidRPr="00A136C8" w:rsidRDefault="001F689C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SSS_A_1</w:t>
            </w:r>
          </w:p>
        </w:tc>
      </w:tr>
      <w:tr w:rsidR="00CA7429" w:rsidRPr="00A136C8" w:rsidTr="00CA7429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3-({[4-(aminocarbonyl)phenyl]amino}carbonyl)-7-oxabicyclo[2.2.1]heptane-2-carboxylic acid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3600" behindDoc="0" locked="0" layoutInCell="1" allowOverlap="1" wp14:anchorId="0094AFA5" wp14:editId="63230A4E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104775</wp:posOffset>
                  </wp:positionV>
                  <wp:extent cx="1257300" cy="1133475"/>
                  <wp:effectExtent l="0" t="0" r="0" b="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32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-70.843851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29" w:rsidRPr="00A136C8" w:rsidRDefault="001F689C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SSS_A_1</w:t>
            </w:r>
          </w:p>
        </w:tc>
      </w:tr>
      <w:tr w:rsidR="00CA7429" w:rsidRPr="00A136C8" w:rsidTr="00CA7429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N-[4-(</w:t>
            </w: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</w:rPr>
              <w:t>aminocarbonyl</w:t>
            </w:r>
            <w:proofErr w:type="spellEnd"/>
            <w:r w:rsidRPr="00A136C8">
              <w:rPr>
                <w:rFonts w:ascii="Calibri" w:eastAsia="Times New Roman" w:hAnsi="Calibri" w:cs="Times New Roman"/>
                <w:color w:val="000000"/>
              </w:rPr>
              <w:t>)phenyl]-5-chloro-2-thiophenecarboxamide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4624" behindDoc="0" locked="0" layoutInCell="1" allowOverlap="1" wp14:anchorId="32FFCE8A" wp14:editId="1AA361B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66675</wp:posOffset>
                  </wp:positionV>
                  <wp:extent cx="2352675" cy="1123950"/>
                  <wp:effectExtent l="0" t="0" r="9525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12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-70.468438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29" w:rsidRPr="00A136C8" w:rsidRDefault="001F689C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SSS_A_1</w:t>
            </w:r>
          </w:p>
        </w:tc>
      </w:tr>
      <w:tr w:rsidR="00CA7429" w:rsidRPr="00A136C8" w:rsidTr="00CA7429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2-[(</w:t>
            </w: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</w:rPr>
              <w:t>anilinocarbonyl</w:t>
            </w:r>
            <w:proofErr w:type="spellEnd"/>
            <w:r w:rsidRPr="00A136C8">
              <w:rPr>
                <w:rFonts w:ascii="Calibri" w:eastAsia="Times New Roman" w:hAnsi="Calibri" w:cs="Times New Roman"/>
                <w:color w:val="000000"/>
              </w:rPr>
              <w:t>)amino]</w:t>
            </w: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</w:rPr>
              <w:t>benzamide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5648" behindDoc="0" locked="0" layoutInCell="1" allowOverlap="1" wp14:anchorId="4A8C0D49" wp14:editId="79E67FFC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28575</wp:posOffset>
                  </wp:positionV>
                  <wp:extent cx="2076450" cy="1123950"/>
                  <wp:effectExtent l="0" t="0" r="0" b="0"/>
                  <wp:wrapNone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39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-70.302862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29" w:rsidRPr="00A136C8" w:rsidRDefault="001F689C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SSS_A_1</w:t>
            </w:r>
          </w:p>
        </w:tc>
      </w:tr>
      <w:tr w:rsidR="00CA7429" w:rsidRPr="00A136C8" w:rsidTr="00CA7429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lastRenderedPageBreak/>
              <w:t>1,6-dimethyl-2,3,4,9-tetrahydro-1H-carbazole-1-carboxamide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6672" behindDoc="0" locked="0" layoutInCell="1" allowOverlap="1" wp14:anchorId="50D7ACA6" wp14:editId="7D073564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28575</wp:posOffset>
                  </wp:positionV>
                  <wp:extent cx="1743075" cy="1228725"/>
                  <wp:effectExtent l="0" t="0" r="9525" b="0"/>
                  <wp:wrapNone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22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-88.954033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29" w:rsidRPr="00A136C8" w:rsidRDefault="001F689C" w:rsidP="001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SSS_A_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CA7429" w:rsidRPr="00A136C8" w:rsidTr="00CA7429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7-methyl-1,2,3,4-tetrahydrocyclopenta[b]indole-3-carboxamide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7696" behindDoc="0" locked="0" layoutInCell="1" allowOverlap="1" wp14:anchorId="0BEEE051" wp14:editId="66204835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28575</wp:posOffset>
                  </wp:positionV>
                  <wp:extent cx="1876425" cy="1257300"/>
                  <wp:effectExtent l="0" t="0" r="9525" b="0"/>
                  <wp:wrapNone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-83.777736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29" w:rsidRPr="00A136C8" w:rsidRDefault="001F689C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SSS_A_2</w:t>
            </w:r>
          </w:p>
        </w:tc>
      </w:tr>
      <w:tr w:rsidR="00CA7429" w:rsidRPr="00A136C8" w:rsidTr="00CA7429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6,9-dimethyl-2,3,4,9-tetrahydro-1H-carbazole-1-carboxamide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8720" behindDoc="0" locked="0" layoutInCell="1" allowOverlap="1" wp14:anchorId="7B50787B" wp14:editId="592B0097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38100</wp:posOffset>
                  </wp:positionV>
                  <wp:extent cx="1866900" cy="1238250"/>
                  <wp:effectExtent l="0" t="0" r="0" b="0"/>
                  <wp:wrapNone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23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-80.90636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29" w:rsidRPr="00A136C8" w:rsidRDefault="001F689C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SSS_A_2</w:t>
            </w:r>
          </w:p>
        </w:tc>
      </w:tr>
      <w:tr w:rsidR="00CA7429" w:rsidRPr="00A136C8" w:rsidTr="00CA7429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1,6-dimethyl-2,3,4,9-tetrahydro-1H-carbazole-1-carboxamide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9744" behindDoc="0" locked="0" layoutInCell="1" allowOverlap="1" wp14:anchorId="226BC43D" wp14:editId="1B541DD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47625</wp:posOffset>
                  </wp:positionV>
                  <wp:extent cx="1619250" cy="1181100"/>
                  <wp:effectExtent l="0" t="0" r="0" b="0"/>
                  <wp:wrapNone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183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-73.56296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29" w:rsidRPr="00A136C8" w:rsidRDefault="001F689C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SSS_A_2</w:t>
            </w:r>
          </w:p>
        </w:tc>
      </w:tr>
      <w:tr w:rsidR="00CA7429" w:rsidRPr="00A136C8" w:rsidTr="00CA7429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lastRenderedPageBreak/>
              <w:t>(1S,3R)-3-amino-N-(4-chloro-3-fluorophenyl)cyclopentanecarboxamide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80768" behindDoc="0" locked="0" layoutInCell="1" allowOverlap="1" wp14:anchorId="64DE00B2" wp14:editId="33CD9318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47625</wp:posOffset>
                  </wp:positionV>
                  <wp:extent cx="2514600" cy="1162050"/>
                  <wp:effectExtent l="0" t="0" r="0" b="0"/>
                  <wp:wrapNone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70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-83.153259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29" w:rsidRPr="00A136C8" w:rsidRDefault="001F689C" w:rsidP="001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SSS_A_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CA7429" w:rsidRPr="00A136C8" w:rsidTr="00CA7429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(1S,4R)-2-(3,4-dichlorobenzyl)-2-azabicyclo[2.2.1]heptan-3-one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81792" behindDoc="0" locked="0" layoutInCell="1" allowOverlap="1" wp14:anchorId="1C66AEC2" wp14:editId="2A4B1189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28575</wp:posOffset>
                  </wp:positionV>
                  <wp:extent cx="942975" cy="1219200"/>
                  <wp:effectExtent l="0" t="0" r="9525" b="0"/>
                  <wp:wrapNone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213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-73.105783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29" w:rsidRPr="00A136C8" w:rsidRDefault="001F689C" w:rsidP="001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SSS_A_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bookmarkStart w:id="0" w:name="_GoBack"/>
        <w:bookmarkEnd w:id="0"/>
      </w:tr>
      <w:tr w:rsidR="00CA7429" w:rsidRPr="00A136C8" w:rsidTr="00CA7429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(1S*,3R*)-3-amino-N-(3-oxo-1,3-dihydro-2-benzofuran-5-yl)cyclopentanecarboxamide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82816" behindDoc="0" locked="0" layoutInCell="1" allowOverlap="1" wp14:anchorId="06F80F90" wp14:editId="7579AE46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47625</wp:posOffset>
                  </wp:positionV>
                  <wp:extent cx="2505075" cy="1143000"/>
                  <wp:effectExtent l="0" t="0" r="9525" b="0"/>
                  <wp:wrapNone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79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-71.205785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29" w:rsidRPr="00A136C8" w:rsidRDefault="001F689C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SSS_A_7</w:t>
            </w:r>
          </w:p>
        </w:tc>
      </w:tr>
      <w:tr w:rsidR="00CA7429" w:rsidRPr="00A136C8" w:rsidTr="00CA7429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N-[(1R)-1-(aminocarbonyl)-2-methylpropyl]imidazo[1,2-a]pyrimidine-2-carboxamide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83840" behindDoc="0" locked="0" layoutInCell="1" allowOverlap="1" wp14:anchorId="4B83EF03" wp14:editId="1F7516F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28575</wp:posOffset>
                  </wp:positionV>
                  <wp:extent cx="2076450" cy="1228725"/>
                  <wp:effectExtent l="0" t="0" r="0" b="0"/>
                  <wp:wrapNone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226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-82.876988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29" w:rsidRPr="00A136C8" w:rsidRDefault="001F689C" w:rsidP="001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SSS_A_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CA7429" w:rsidRPr="00A136C8" w:rsidTr="00CA7429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lastRenderedPageBreak/>
              <w:t>N~2~-[(2,5-dimethyl-3-thienyl)methyl]-L-</w:t>
            </w: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</w:rPr>
              <w:t>alaninamide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84864" behindDoc="0" locked="0" layoutInCell="1" allowOverlap="1" wp14:anchorId="752073F3" wp14:editId="790D2F27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28575</wp:posOffset>
                  </wp:positionV>
                  <wp:extent cx="2038350" cy="1219200"/>
                  <wp:effectExtent l="0" t="0" r="0" b="0"/>
                  <wp:wrapNone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127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-77.108601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29" w:rsidRPr="00A136C8" w:rsidRDefault="001F689C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SSS_A_8</w:t>
            </w:r>
          </w:p>
        </w:tc>
      </w:tr>
      <w:tr w:rsidR="00CA7429" w:rsidRPr="00A136C8" w:rsidTr="00CA7429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N~2~-{[2-(</w:t>
            </w: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</w:rPr>
              <w:t>dimethylamino</w:t>
            </w:r>
            <w:proofErr w:type="spellEnd"/>
            <w:r w:rsidRPr="00A136C8">
              <w:rPr>
                <w:rFonts w:ascii="Calibri" w:eastAsia="Times New Roman" w:hAnsi="Calibri" w:cs="Times New Roman"/>
                <w:color w:val="000000"/>
              </w:rPr>
              <w:t>)-1,3-thiazol-5-yl]methyl}-D-</w:t>
            </w: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</w:rPr>
              <w:t>alaninamide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85888" behindDoc="0" locked="0" layoutInCell="1" allowOverlap="1" wp14:anchorId="0E555FD7" wp14:editId="7C4A83C8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66040</wp:posOffset>
                  </wp:positionV>
                  <wp:extent cx="2454910" cy="1043305"/>
                  <wp:effectExtent l="0" t="0" r="2540" b="4445"/>
                  <wp:wrapNone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910" cy="104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-76.020931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29" w:rsidRPr="00A136C8" w:rsidRDefault="001F689C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SSS_A_8</w:t>
            </w:r>
          </w:p>
        </w:tc>
      </w:tr>
      <w:tr w:rsidR="00CA7429" w:rsidRPr="00A136C8" w:rsidTr="00CA7429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(2S)-2-(5-methyl-4-oxothieno[2,3-d]pyrimidin-3(4H)-yl)propanamide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86912" behindDoc="0" locked="0" layoutInCell="1" allowOverlap="1" wp14:anchorId="0EEB27E1" wp14:editId="6E65A6C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38100</wp:posOffset>
                  </wp:positionV>
                  <wp:extent cx="1971675" cy="1238250"/>
                  <wp:effectExtent l="0" t="0" r="0" b="0"/>
                  <wp:wrapNone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4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-72.633096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29" w:rsidRPr="00A136C8" w:rsidRDefault="001F689C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SSS_A_8</w:t>
            </w:r>
          </w:p>
        </w:tc>
      </w:tr>
      <w:tr w:rsidR="00CA7429" w:rsidRPr="00A136C8" w:rsidTr="00CA7429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(2S)-2-(8-fluoro-4-oxoquinazolin-3(4H)-</w:t>
            </w: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</w:rPr>
              <w:t>yl</w:t>
            </w:r>
            <w:proofErr w:type="spellEnd"/>
            <w:r w:rsidRPr="00A136C8">
              <w:rPr>
                <w:rFonts w:ascii="Calibri" w:eastAsia="Times New Roman" w:hAnsi="Calibri" w:cs="Times New Roman"/>
                <w:color w:val="000000"/>
              </w:rPr>
              <w:t>)-3-methylbutanamide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87936" behindDoc="0" locked="0" layoutInCell="1" allowOverlap="1" wp14:anchorId="23E91D1F" wp14:editId="410F03D5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28575</wp:posOffset>
                  </wp:positionV>
                  <wp:extent cx="1581150" cy="1209675"/>
                  <wp:effectExtent l="0" t="0" r="0" b="0"/>
                  <wp:wrapNone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2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-71.696717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29" w:rsidRPr="00A136C8" w:rsidRDefault="001F689C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SSS_A_8</w:t>
            </w:r>
          </w:p>
        </w:tc>
      </w:tr>
      <w:tr w:rsidR="00CA7429" w:rsidRPr="00A136C8" w:rsidTr="00CA7429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lastRenderedPageBreak/>
              <w:t>N~2~-{[5-(tetrahydro-2H-pyran-2-yl)-2-furyl]methyl}-L-alaninamide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0"/>
            </w:tblGrid>
            <w:tr w:rsidR="00CA7429" w:rsidRPr="00A136C8">
              <w:trPr>
                <w:trHeight w:val="204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7429" w:rsidRPr="00A136C8" w:rsidRDefault="00CA7429" w:rsidP="00CA74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</w:rPr>
                    <w:drawing>
                      <wp:anchor distT="0" distB="0" distL="114300" distR="114300" simplePos="0" relativeHeight="251688960" behindDoc="0" locked="0" layoutInCell="1" allowOverlap="1" wp14:anchorId="0E766086" wp14:editId="6E61C06E">
                        <wp:simplePos x="0" y="0"/>
                        <wp:positionH relativeFrom="column">
                          <wp:posOffset>101600</wp:posOffset>
                        </wp:positionH>
                        <wp:positionV relativeFrom="paragraph">
                          <wp:posOffset>-1134110</wp:posOffset>
                        </wp:positionV>
                        <wp:extent cx="2385060" cy="914400"/>
                        <wp:effectExtent l="0" t="0" r="0" b="0"/>
                        <wp:wrapNone/>
                        <wp:docPr id="26" name="Picture 2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Picture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506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29" w:rsidRPr="00A136C8" w:rsidRDefault="00CA7429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-71.261914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29" w:rsidRPr="00A136C8" w:rsidRDefault="001F689C" w:rsidP="00CA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SSS_A_8</w:t>
            </w:r>
          </w:p>
        </w:tc>
      </w:tr>
    </w:tbl>
    <w:p w:rsidR="00E94300" w:rsidRDefault="00E94300"/>
    <w:sectPr w:rsidR="00E94300" w:rsidSect="00CA74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C8"/>
    <w:rsid w:val="001F689C"/>
    <w:rsid w:val="00291BFB"/>
    <w:rsid w:val="00781405"/>
    <w:rsid w:val="0096453A"/>
    <w:rsid w:val="00A047F7"/>
    <w:rsid w:val="00A136C8"/>
    <w:rsid w:val="00CA7429"/>
    <w:rsid w:val="00E9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xguan</dc:creator>
  <cp:lastModifiedBy>xguan</cp:lastModifiedBy>
  <cp:revision>2</cp:revision>
  <cp:lastPrinted>2014-08-11T18:30:00Z</cp:lastPrinted>
  <dcterms:created xsi:type="dcterms:W3CDTF">2014-08-11T19:56:00Z</dcterms:created>
  <dcterms:modified xsi:type="dcterms:W3CDTF">2014-08-11T19:56:00Z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