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874" w:rsidRPr="002065CE" w:rsidRDefault="00613CE6">
      <w:pPr>
        <w:rPr>
          <w:rFonts w:ascii="Times New Roman" w:hAnsi="Times New Roman" w:cs="Times New Roman"/>
          <w:sz w:val="24"/>
          <w:szCs w:val="24"/>
        </w:rPr>
      </w:pPr>
      <w:r w:rsidRPr="002065CE">
        <w:rPr>
          <w:rFonts w:ascii="Times New Roman" w:hAnsi="Times New Roman" w:cs="Times New Roman"/>
          <w:sz w:val="24"/>
          <w:szCs w:val="24"/>
        </w:rPr>
        <w:t>Date: 3/10</w:t>
      </w:r>
      <w:r w:rsidR="00272874" w:rsidRPr="002065CE">
        <w:rPr>
          <w:rFonts w:ascii="Times New Roman" w:hAnsi="Times New Roman" w:cs="Times New Roman"/>
          <w:sz w:val="24"/>
          <w:szCs w:val="24"/>
        </w:rPr>
        <w:t>/2016</w:t>
      </w:r>
    </w:p>
    <w:p w:rsidR="00A459F3" w:rsidRPr="002065CE" w:rsidRDefault="00A459F3">
      <w:pPr>
        <w:rPr>
          <w:rFonts w:ascii="Times New Roman" w:hAnsi="Times New Roman" w:cs="Times New Roman"/>
          <w:sz w:val="24"/>
          <w:szCs w:val="24"/>
        </w:rPr>
      </w:pPr>
      <w:r w:rsidRPr="002065CE">
        <w:rPr>
          <w:rFonts w:ascii="Times New Roman" w:hAnsi="Times New Roman" w:cs="Times New Roman"/>
          <w:sz w:val="24"/>
          <w:szCs w:val="24"/>
        </w:rPr>
        <w:t>Tasks:</w:t>
      </w:r>
      <w:r w:rsidR="00272874" w:rsidRPr="002065C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459F3" w:rsidRPr="002065CE" w:rsidRDefault="00A459F3" w:rsidP="00A459F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065CE">
        <w:rPr>
          <w:rFonts w:ascii="Times New Roman" w:hAnsi="Times New Roman" w:cs="Times New Roman"/>
          <w:sz w:val="24"/>
          <w:szCs w:val="24"/>
        </w:rPr>
        <w:t xml:space="preserve">Mapping the remaining raw data files </w:t>
      </w:r>
      <w:r w:rsidR="00F07380" w:rsidRPr="002065CE">
        <w:rPr>
          <w:rFonts w:ascii="Times New Roman" w:hAnsi="Times New Roman" w:cs="Times New Roman"/>
          <w:sz w:val="24"/>
          <w:szCs w:val="24"/>
        </w:rPr>
        <w:t>relevant to</w:t>
      </w:r>
      <w:r w:rsidRPr="002065CE">
        <w:rPr>
          <w:rFonts w:ascii="Times New Roman" w:hAnsi="Times New Roman" w:cs="Times New Roman"/>
          <w:sz w:val="24"/>
          <w:szCs w:val="24"/>
        </w:rPr>
        <w:t xml:space="preserve"> </w:t>
      </w:r>
      <w:r w:rsidR="00F07380" w:rsidRPr="002065CE">
        <w:rPr>
          <w:rFonts w:ascii="Times New Roman" w:hAnsi="Times New Roman" w:cs="Times New Roman"/>
          <w:sz w:val="24"/>
          <w:szCs w:val="24"/>
        </w:rPr>
        <w:t xml:space="preserve">the information contained </w:t>
      </w:r>
      <w:r w:rsidRPr="002065CE">
        <w:rPr>
          <w:rFonts w:ascii="Times New Roman" w:hAnsi="Times New Roman" w:cs="Times New Roman"/>
          <w:sz w:val="24"/>
          <w:szCs w:val="24"/>
        </w:rPr>
        <w:t>KT</w:t>
      </w:r>
      <w:r w:rsidR="00F07380" w:rsidRPr="002065CE">
        <w:rPr>
          <w:rFonts w:ascii="Times New Roman" w:hAnsi="Times New Roman" w:cs="Times New Roman"/>
          <w:sz w:val="24"/>
          <w:szCs w:val="24"/>
        </w:rPr>
        <w:t xml:space="preserve"> documents.</w:t>
      </w:r>
    </w:p>
    <w:p w:rsidR="00A459F3" w:rsidRPr="002065CE" w:rsidRDefault="00F07380" w:rsidP="00A459F3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Status:  </w:t>
      </w:r>
      <w:r w:rsidR="00817451" w:rsidRPr="002065CE">
        <w:rPr>
          <w:rFonts w:ascii="Times New Roman" w:hAnsi="Times New Roman" w:cs="Times New Roman"/>
          <w:color w:val="FF0000"/>
          <w:sz w:val="24"/>
          <w:szCs w:val="24"/>
        </w:rPr>
        <w:t>Almost done,</w:t>
      </w:r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D64D8" w:rsidRPr="002065CE">
        <w:rPr>
          <w:rFonts w:ascii="Times New Roman" w:hAnsi="Times New Roman" w:cs="Times New Roman"/>
          <w:color w:val="FF0000"/>
          <w:sz w:val="24"/>
          <w:szCs w:val="24"/>
        </w:rPr>
        <w:t>few</w:t>
      </w:r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 more</w:t>
      </w:r>
      <w:r w:rsidR="004A3CD1"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 data on</w:t>
      </w:r>
      <w:r w:rsidR="00A459F3"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 loop modelling </w:t>
      </w:r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needs to </w:t>
      </w:r>
      <w:r w:rsidR="004A3CD1" w:rsidRPr="002065CE">
        <w:rPr>
          <w:rFonts w:ascii="Times New Roman" w:hAnsi="Times New Roman" w:cs="Times New Roman"/>
          <w:color w:val="FF0000"/>
          <w:sz w:val="24"/>
          <w:szCs w:val="24"/>
        </w:rPr>
        <w:t>be mapped</w:t>
      </w:r>
      <w:r w:rsidRPr="002065CE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A459F3" w:rsidRPr="002065CE" w:rsidRDefault="00A459F3" w:rsidP="00A459F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065CE">
        <w:rPr>
          <w:rFonts w:ascii="Times New Roman" w:hAnsi="Times New Roman" w:cs="Times New Roman"/>
          <w:sz w:val="24"/>
          <w:szCs w:val="24"/>
        </w:rPr>
        <w:t xml:space="preserve">Create </w:t>
      </w:r>
      <w:r w:rsidR="00483DEA" w:rsidRPr="002065CE">
        <w:rPr>
          <w:rFonts w:ascii="Times New Roman" w:hAnsi="Times New Roman" w:cs="Times New Roman"/>
          <w:sz w:val="24"/>
          <w:szCs w:val="24"/>
        </w:rPr>
        <w:t xml:space="preserve">new </w:t>
      </w:r>
      <w:r w:rsidRPr="002065CE">
        <w:rPr>
          <w:rFonts w:ascii="Times New Roman" w:hAnsi="Times New Roman" w:cs="Times New Roman"/>
          <w:sz w:val="24"/>
          <w:szCs w:val="24"/>
        </w:rPr>
        <w:t>B factor plots based on the MD data contained in</w:t>
      </w:r>
    </w:p>
    <w:p w:rsidR="00F07380" w:rsidRPr="002065CE" w:rsidRDefault="007C5913" w:rsidP="00F07380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</w:t>
      </w:r>
      <w:r w:rsidR="00F07380" w:rsidRPr="002065C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459F3" w:rsidRPr="002065CE">
        <w:rPr>
          <w:rFonts w:ascii="Times New Roman" w:eastAsia="Times New Roman" w:hAnsi="Times New Roman" w:cs="Times New Roman"/>
          <w:bCs/>
          <w:sz w:val="24"/>
          <w:szCs w:val="24"/>
        </w:rPr>
        <w:t>C:\Users\plin\Documents\MD_works \Flexible_Loop_Bfactor_Summary.xlsx</w:t>
      </w:r>
    </w:p>
    <w:p w:rsidR="00933838" w:rsidRPr="002065CE" w:rsidRDefault="004A3CD1" w:rsidP="00F07380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Two plots needs to be created. </w:t>
      </w:r>
    </w:p>
    <w:p w:rsidR="007B1518" w:rsidRPr="002065CE" w:rsidRDefault="007B1518" w:rsidP="00F07380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>Status:</w:t>
      </w: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Completed </w:t>
      </w:r>
    </w:p>
    <w:p w:rsidR="00A40F98" w:rsidRPr="002065CE" w:rsidRDefault="00A40F98" w:rsidP="00F07380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>Was not sure which plot you specifically need. So I created two plots here</w:t>
      </w:r>
      <w:r w:rsidR="00817451" w:rsidRPr="002065CE">
        <w:rPr>
          <w:rFonts w:ascii="Times New Roman" w:hAnsi="Times New Roman" w:cs="Times New Roman"/>
          <w:b/>
          <w:color w:val="00B050"/>
          <w:sz w:val="24"/>
          <w:szCs w:val="24"/>
        </w:rPr>
        <w:t>. I can always change the color of the plot, very easily because I have it saved in .</w:t>
      </w:r>
      <w:proofErr w:type="spellStart"/>
      <w:r w:rsidR="00817451" w:rsidRPr="002065CE">
        <w:rPr>
          <w:rFonts w:ascii="Times New Roman" w:hAnsi="Times New Roman" w:cs="Times New Roman"/>
          <w:b/>
          <w:color w:val="00B050"/>
          <w:sz w:val="24"/>
          <w:szCs w:val="24"/>
        </w:rPr>
        <w:t>agr</w:t>
      </w:r>
      <w:proofErr w:type="spellEnd"/>
      <w:r w:rsidR="00817451" w:rsidRPr="002065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format</w:t>
      </w:r>
    </w:p>
    <w:p w:rsidR="00C80356" w:rsidRPr="002065CE" w:rsidRDefault="00707FDA" w:rsidP="00F07380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65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07CF14" wp14:editId="3BA0183E">
            <wp:extent cx="2869343" cy="2018581"/>
            <wp:effectExtent l="0" t="0" r="7620" b="1270"/>
            <wp:docPr id="7" name="Picture 7" descr="C:\Users\vramaswamy\AppData\Local\Microsoft\Windows\Temporary Internet Files\Content.Word\Bfa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ramaswamy\AppData\Local\Microsoft\Windows\Temporary Internet Files\Content.Word\Bfac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57" cy="202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F98" w:rsidRPr="002065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EE49C" wp14:editId="2724DF3C">
            <wp:extent cx="2914307" cy="2053087"/>
            <wp:effectExtent l="0" t="0" r="635" b="4445"/>
            <wp:docPr id="6" name="Picture 6" descr="C:\Users\vramaswamy\AppData\Local\Microsoft\Windows\Temporary Internet Files\Content.Word\Bfa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ramaswamy\AppData\Local\Microsoft\Windows\Temporary Internet Files\Content.Word\Bfac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3" cy="205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F1" w:rsidRPr="002065CE" w:rsidRDefault="006F30F1" w:rsidP="00F07380">
      <w:pP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Raw data</w:t>
      </w:r>
      <w:r w:rsidR="00D46067"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used for generating the plot is contained in</w:t>
      </w: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: </w:t>
      </w: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C</w:t>
      </w: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:\Users\plin\Documents\MD_works</w:t>
      </w: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\Flexible_Loop_Bfactor_Summary.xlsx</w:t>
      </w:r>
    </w:p>
    <w:p w:rsidR="006453D5" w:rsidRPr="002065CE" w:rsidRDefault="00BB6ADE" w:rsidP="0093383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sz w:val="24"/>
          <w:szCs w:val="24"/>
        </w:rPr>
        <w:t>Perform a s</w:t>
      </w:r>
      <w:r w:rsidR="00F07380" w:rsidRPr="002065CE">
        <w:rPr>
          <w:rFonts w:ascii="Times New Roman" w:eastAsia="Times New Roman" w:hAnsi="Times New Roman" w:cs="Times New Roman"/>
          <w:sz w:val="24"/>
          <w:szCs w:val="24"/>
        </w:rPr>
        <w:t>tructure based sequence alignment using</w:t>
      </w:r>
      <w:r w:rsidRPr="00206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65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PROMALS3D</w:t>
      </w:r>
      <w:r w:rsidR="006453D5" w:rsidRPr="002065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to recreate the figure presented in </w:t>
      </w:r>
      <w:proofErr w:type="spellStart"/>
      <w:r w:rsidR="006453D5" w:rsidRPr="002065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Pling’s</w:t>
      </w:r>
      <w:proofErr w:type="spellEnd"/>
      <w:r w:rsidR="006453D5" w:rsidRPr="002065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summary document</w:t>
      </w:r>
      <w:r w:rsidRPr="002065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776F9" w:rsidRPr="002065CE" w:rsidRDefault="00BB6ADE" w:rsidP="004A3CD1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sz w:val="24"/>
          <w:szCs w:val="24"/>
        </w:rPr>
        <w:t>T</w:t>
      </w:r>
      <w:r w:rsidR="00F07380" w:rsidRPr="002065CE">
        <w:rPr>
          <w:rFonts w:ascii="Times New Roman" w:eastAsia="Times New Roman" w:hAnsi="Times New Roman" w:cs="Times New Roman"/>
          <w:sz w:val="24"/>
          <w:szCs w:val="24"/>
        </w:rPr>
        <w:t>he following PDB ids</w:t>
      </w:r>
      <w:r w:rsidR="00F27591" w:rsidRPr="002065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7380" w:rsidRPr="002065CE">
        <w:rPr>
          <w:rFonts w:ascii="Times New Roman" w:eastAsia="Times New Roman" w:hAnsi="Times New Roman" w:cs="Times New Roman"/>
          <w:sz w:val="24"/>
          <w:szCs w:val="24"/>
        </w:rPr>
        <w:t>4I5I, 3ZGV, 4FVT, 3RIY,</w:t>
      </w:r>
      <w:r w:rsidRPr="002065CE">
        <w:rPr>
          <w:rFonts w:ascii="Times New Roman" w:eastAsia="Times New Roman" w:hAnsi="Times New Roman" w:cs="Times New Roman"/>
          <w:sz w:val="24"/>
          <w:szCs w:val="24"/>
        </w:rPr>
        <w:t xml:space="preserve"> 3ZG6, 2H59, 1YC2, and 1SZC </w:t>
      </w:r>
      <w:r w:rsidR="006453D5" w:rsidRPr="002065CE">
        <w:rPr>
          <w:rFonts w:ascii="Times New Roman" w:eastAsia="Times New Roman" w:hAnsi="Times New Roman" w:cs="Times New Roman"/>
          <w:sz w:val="24"/>
          <w:szCs w:val="24"/>
        </w:rPr>
        <w:t xml:space="preserve">will </w:t>
      </w:r>
      <w:r w:rsidRPr="002065CE">
        <w:rPr>
          <w:rFonts w:ascii="Times New Roman" w:eastAsia="Times New Roman" w:hAnsi="Times New Roman" w:cs="Times New Roman"/>
          <w:sz w:val="24"/>
          <w:szCs w:val="24"/>
        </w:rPr>
        <w:t>be considered for alignment and highlight regions containing the conserved residues critical for catalysis and their mutations.</w:t>
      </w:r>
    </w:p>
    <w:p w:rsidR="00933838" w:rsidRPr="002065CE" w:rsidRDefault="00933838" w:rsidP="00933838">
      <w:pPr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color w:val="002060"/>
          <w:sz w:val="24"/>
          <w:szCs w:val="24"/>
        </w:rPr>
        <w:t>RC: -- Task 3: is PROMALS3D what Ping used?</w:t>
      </w:r>
    </w:p>
    <w:p w:rsidR="00933838" w:rsidRPr="002065CE" w:rsidRDefault="00933838" w:rsidP="00933838">
      <w:pPr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color w:val="002060"/>
          <w:sz w:val="24"/>
          <w:szCs w:val="24"/>
        </w:rPr>
        <w:t>If so, please indicate some of the differences between the new alignment/presentation and the old one.</w:t>
      </w:r>
    </w:p>
    <w:p w:rsidR="00933838" w:rsidRPr="002065CE" w:rsidRDefault="00933838" w:rsidP="00933838">
      <w:pPr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color w:val="002060"/>
          <w:sz w:val="24"/>
          <w:szCs w:val="24"/>
        </w:rPr>
        <w:lastRenderedPageBreak/>
        <w:t>E.g., this might include focusing on a particular region. </w:t>
      </w:r>
    </w:p>
    <w:p w:rsidR="00933838" w:rsidRPr="002065CE" w:rsidRDefault="00933838" w:rsidP="0093383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RSK:  Looking at the image and also digging through the files located in (user: </w:t>
      </w:r>
      <w:proofErr w:type="spellStart"/>
      <w:r w:rsidRPr="002065CE">
        <w:rPr>
          <w:rFonts w:ascii="Times New Roman" w:hAnsi="Times New Roman" w:cs="Times New Roman"/>
          <w:color w:val="FF0000"/>
          <w:sz w:val="24"/>
          <w:szCs w:val="24"/>
        </w:rPr>
        <w:t>Pling</w:t>
      </w:r>
      <w:proofErr w:type="spellEnd"/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), I do see that </w:t>
      </w:r>
      <w:proofErr w:type="spellStart"/>
      <w:r w:rsidRPr="002065CE">
        <w:rPr>
          <w:rFonts w:ascii="Times New Roman" w:hAnsi="Times New Roman" w:cs="Times New Roman"/>
          <w:color w:val="FF0000"/>
          <w:sz w:val="24"/>
          <w:szCs w:val="24"/>
        </w:rPr>
        <w:t>Pling</w:t>
      </w:r>
      <w:proofErr w:type="spellEnd"/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 has some html result files generated using PROMALS3D.  Further looking at the style of the data, I am confident that the alignment output must have been obtained using the PROMALS3D.</w:t>
      </w:r>
    </w:p>
    <w:p w:rsidR="00933838" w:rsidRPr="002065CE" w:rsidRDefault="00933838" w:rsidP="0093383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Looking at the footnote below that alignment image, I see that the whole point in having the sequence-structure alignment was to highlight residue conservation in the loop region (showing the short helix) and the beta turn region. </w:t>
      </w:r>
    </w:p>
    <w:p w:rsidR="00933838" w:rsidRPr="002065CE" w:rsidRDefault="00933838" w:rsidP="0093383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However, the image contains the entire sequence space, which looks to be slightly cluttered.  </w:t>
      </w:r>
    </w:p>
    <w:p w:rsidR="00933838" w:rsidRPr="002065CE" w:rsidRDefault="00933838" w:rsidP="00933838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Hence, my suggestion is to use the alignment information provided by PROMALS3D </w:t>
      </w:r>
      <w:r w:rsidR="00680A43" w:rsidRPr="002065CE">
        <w:rPr>
          <w:rFonts w:ascii="Times New Roman" w:hAnsi="Times New Roman" w:cs="Times New Roman"/>
          <w:color w:val="FF0000"/>
          <w:sz w:val="24"/>
          <w:szCs w:val="24"/>
        </w:rPr>
        <w:t>and then</w:t>
      </w:r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 filter the aligned region of interest and then proceed </w:t>
      </w:r>
      <w:r w:rsidR="00680A43" w:rsidRPr="002065CE">
        <w:rPr>
          <w:rFonts w:ascii="Times New Roman" w:hAnsi="Times New Roman" w:cs="Times New Roman"/>
          <w:color w:val="FF0000"/>
          <w:sz w:val="24"/>
          <w:szCs w:val="24"/>
        </w:rPr>
        <w:t>to create</w:t>
      </w:r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 a sequence logo image to </w:t>
      </w:r>
      <w:r w:rsidR="00680A43" w:rsidRPr="002065CE">
        <w:rPr>
          <w:rFonts w:ascii="Times New Roman" w:hAnsi="Times New Roman" w:cs="Times New Roman"/>
          <w:color w:val="FF0000"/>
          <w:sz w:val="24"/>
          <w:szCs w:val="24"/>
        </w:rPr>
        <w:t>highlight the</w:t>
      </w:r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 degree of conservation.</w:t>
      </w:r>
      <w:r w:rsidR="003877DE"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877DE" w:rsidRPr="002065CE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Alternatively, a simple solution would be to edit the PROMALS3D image and the crop it to focus only on the region of interest.</w:t>
      </w:r>
    </w:p>
    <w:p w:rsidR="006464DD" w:rsidRPr="002065CE" w:rsidRDefault="00180942" w:rsidP="0093383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>Status: Complete</w:t>
      </w:r>
    </w:p>
    <w:p w:rsidR="00FD1F07" w:rsidRPr="002065CE" w:rsidRDefault="00760F59" w:rsidP="0093383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Option </w:t>
      </w:r>
      <w:r w:rsidR="00D46067" w:rsidRPr="002065CE">
        <w:rPr>
          <w:rFonts w:ascii="Times New Roman" w:hAnsi="Times New Roman" w:cs="Times New Roman"/>
          <w:b/>
          <w:color w:val="00B050"/>
          <w:sz w:val="24"/>
          <w:szCs w:val="24"/>
        </w:rPr>
        <w:t>A</w:t>
      </w:r>
    </w:p>
    <w:p w:rsidR="00760F59" w:rsidRPr="002065CE" w:rsidRDefault="003877DE" w:rsidP="00F80F88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2065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94BADE" wp14:editId="00D1A7BA">
            <wp:extent cx="6260617" cy="4287328"/>
            <wp:effectExtent l="0" t="0" r="6985" b="0"/>
            <wp:docPr id="21" name="Picture 21" descr="C:\Users\vramaswamy\AppData\Local\Microsoft\Windows\Temporary Internet Files\Content.Word\alignmen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ramaswamy\AppData\Local\Microsoft\Windows\Temporary Internet Files\Content.Word\alignment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16" cy="42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98" w:rsidRPr="002065CE" w:rsidRDefault="00A40F98" w:rsidP="00F80F88">
      <w:pPr>
        <w:rPr>
          <w:rFonts w:ascii="Times New Roman" w:hAnsi="Times New Roman" w:cs="Times New Roman"/>
          <w:i/>
          <w:sz w:val="24"/>
          <w:szCs w:val="24"/>
        </w:rPr>
      </w:pPr>
      <w:r w:rsidRPr="002065CE">
        <w:rPr>
          <w:rFonts w:ascii="Times New Roman" w:hAnsi="Times New Roman" w:cs="Times New Roman"/>
          <w:i/>
          <w:color w:val="FF0000"/>
          <w:sz w:val="24"/>
          <w:szCs w:val="24"/>
        </w:rPr>
        <w:lastRenderedPageBreak/>
        <w:t xml:space="preserve">Here, </w:t>
      </w:r>
      <w:r w:rsidRPr="002065CE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the relative sizes of the letters indicate their frequency in the sequences</w:t>
      </w:r>
      <w:r w:rsidRPr="002065CE">
        <w:rPr>
          <w:rFonts w:ascii="Times New Roman" w:hAnsi="Times New Roman" w:cs="Times New Roman"/>
          <w:i/>
          <w:sz w:val="24"/>
          <w:szCs w:val="24"/>
        </w:rPr>
        <w:t>.</w:t>
      </w:r>
    </w:p>
    <w:p w:rsidR="00D46067" w:rsidRPr="002065CE" w:rsidRDefault="00D46067" w:rsidP="00F80F88">
      <w:pPr>
        <w:rPr>
          <w:rFonts w:ascii="Times New Roman" w:hAnsi="Times New Roman" w:cs="Times New Roman"/>
          <w:i/>
          <w:sz w:val="24"/>
          <w:szCs w:val="24"/>
        </w:rPr>
      </w:pPr>
    </w:p>
    <w:p w:rsidR="00D46067" w:rsidRPr="002065CE" w:rsidRDefault="00D46067" w:rsidP="00F80F8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Option </w:t>
      </w: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>B</w:t>
      </w:r>
    </w:p>
    <w:p w:rsidR="00D46067" w:rsidRPr="002065CE" w:rsidRDefault="00D46067" w:rsidP="00F80F88">
      <w:pPr>
        <w:rPr>
          <w:rFonts w:ascii="Times New Roman" w:hAnsi="Times New Roman" w:cs="Times New Roman"/>
          <w:i/>
          <w:sz w:val="24"/>
          <w:szCs w:val="24"/>
        </w:rPr>
      </w:pPr>
      <w:r w:rsidRPr="002065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1C2C38" wp14:editId="01D902D1">
            <wp:extent cx="5943600" cy="2471225"/>
            <wp:effectExtent l="0" t="0" r="0" b="5715"/>
            <wp:docPr id="22" name="Picture 22" descr="C:\Users\vramaswamy\AppData\Local\Microsoft\Windows\Temporary Internet Files\Content.Word\align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ramaswamy\AppData\Local\Microsoft\Windows\Temporary Internet Files\Content.Word\alignmen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67" w:rsidRPr="002065CE" w:rsidRDefault="00D46067" w:rsidP="00F80F88">
      <w:pPr>
        <w:rPr>
          <w:rFonts w:ascii="Times New Roman" w:hAnsi="Times New Roman" w:cs="Times New Roman"/>
          <w:i/>
          <w:sz w:val="24"/>
          <w:szCs w:val="24"/>
        </w:rPr>
      </w:pPr>
    </w:p>
    <w:p w:rsidR="006F30F1" w:rsidRPr="002065CE" w:rsidRDefault="006F30F1" w:rsidP="00F80F88">
      <w:pPr>
        <w:rPr>
          <w:rFonts w:ascii="Times New Roman" w:hAnsi="Times New Roman" w:cs="Times New Roman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Raw data:</w:t>
      </w:r>
      <w:r w:rsidR="00D46067"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Not required.</w:t>
      </w: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D46067"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I </w:t>
      </w:r>
      <w:r w:rsidR="009C3885"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completely redid it using</w:t>
      </w: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the PDB entries </w:t>
      </w:r>
      <w:r w:rsidR="00D46067"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mentioned in the</w:t>
      </w: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previous figure prepared by </w:t>
      </w:r>
      <w:proofErr w:type="spellStart"/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Pling</w:t>
      </w:r>
      <w:proofErr w:type="spellEnd"/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. </w:t>
      </w:r>
      <w:r w:rsidR="00D46067"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I crosschecked and the a</w:t>
      </w: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lignment matches with the earlier figure.</w:t>
      </w:r>
    </w:p>
    <w:p w:rsidR="00431229" w:rsidRPr="002065CE" w:rsidRDefault="009776F9" w:rsidP="00431229">
      <w:pPr>
        <w:pStyle w:val="ListParagraph"/>
        <w:numPr>
          <w:ilvl w:val="0"/>
          <w:numId w:val="1"/>
        </w:numPr>
        <w:spacing w:before="120" w:after="120"/>
        <w:rPr>
          <w:rFonts w:ascii="Times New Roman" w:hAnsi="Times New Roman" w:cs="Times New Roman"/>
          <w:sz w:val="24"/>
          <w:szCs w:val="24"/>
        </w:rPr>
      </w:pPr>
      <w:proofErr w:type="spellStart"/>
      <w:r w:rsidRPr="002065CE">
        <w:rPr>
          <w:rFonts w:ascii="Times New Roman" w:hAnsi="Times New Roman" w:cs="Times New Roman"/>
          <w:sz w:val="24"/>
          <w:szCs w:val="24"/>
        </w:rPr>
        <w:t>Pymol</w:t>
      </w:r>
      <w:proofErr w:type="spellEnd"/>
      <w:r w:rsidRPr="002065CE">
        <w:rPr>
          <w:rFonts w:ascii="Times New Roman" w:hAnsi="Times New Roman" w:cs="Times New Roman"/>
          <w:sz w:val="24"/>
          <w:szCs w:val="24"/>
        </w:rPr>
        <w:t xml:space="preserve"> rendering showing the conformational heterogeneity of the cofactor binding loop (with and without the side chains displayed). The following PDB ids will be used to carry out a structural alignment. (4BVG, 4FVT, 4JSR</w:t>
      </w:r>
      <w:r w:rsidR="006453D5" w:rsidRPr="002065CE">
        <w:rPr>
          <w:rFonts w:ascii="Times New Roman" w:hAnsi="Times New Roman" w:cs="Times New Roman"/>
          <w:sz w:val="24"/>
          <w:szCs w:val="24"/>
        </w:rPr>
        <w:t>, and</w:t>
      </w:r>
      <w:r w:rsidRPr="002065CE">
        <w:rPr>
          <w:rFonts w:ascii="Times New Roman" w:hAnsi="Times New Roman" w:cs="Times New Roman"/>
          <w:sz w:val="24"/>
          <w:szCs w:val="24"/>
        </w:rPr>
        <w:t xml:space="preserve"> 3GLS)</w:t>
      </w:r>
      <w:r w:rsidR="00431229" w:rsidRPr="002065CE">
        <w:rPr>
          <w:rFonts w:ascii="Times New Roman" w:hAnsi="Times New Roman" w:cs="Times New Roman"/>
          <w:sz w:val="24"/>
          <w:szCs w:val="24"/>
        </w:rPr>
        <w:t>.</w:t>
      </w:r>
    </w:p>
    <w:p w:rsidR="00933838" w:rsidRPr="002065CE" w:rsidRDefault="00933838" w:rsidP="00933838">
      <w:pPr>
        <w:spacing w:after="240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RC: -- Task 4: Structure alignment from </w:t>
      </w:r>
      <w:proofErr w:type="spellStart"/>
      <w:r w:rsidRPr="002065CE">
        <w:rPr>
          <w:rFonts w:ascii="Times New Roman" w:eastAsia="Times New Roman" w:hAnsi="Times New Roman" w:cs="Times New Roman"/>
          <w:color w:val="002060"/>
          <w:sz w:val="24"/>
          <w:szCs w:val="24"/>
        </w:rPr>
        <w:t>pdbs</w:t>
      </w:r>
      <w:proofErr w:type="spellEnd"/>
      <w:r w:rsidRPr="002065CE">
        <w:rPr>
          <w:rFonts w:ascii="Times New Roman" w:eastAsia="Times New Roman" w:hAnsi="Times New Roman" w:cs="Times New Roman"/>
          <w:color w:val="002060"/>
          <w:sz w:val="24"/>
          <w:szCs w:val="24"/>
        </w:rPr>
        <w:t>. Yes, SIRT3 is the priority. I believe there was also a note about Sir2Tm in the Supporting Info. We should bear in mind that using 4 structures might lead to clutter. I believe the priorities were 4BVG and 4FVT? We can consider the others as well possibly for alternate versions of the Fig but with a plan.</w:t>
      </w:r>
    </w:p>
    <w:p w:rsidR="00B373B6" w:rsidRPr="002065CE" w:rsidRDefault="00933838" w:rsidP="00A40F9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RSK:  I get your point. I will go ahead and prepare a session file with all four PDB entries. However, for generating image I will use only 4BVG and 4FVT in the display. Since, I will have everything saved </w:t>
      </w:r>
      <w:r w:rsidR="007B1549" w:rsidRPr="002065CE">
        <w:rPr>
          <w:rFonts w:ascii="Times New Roman" w:hAnsi="Times New Roman" w:cs="Times New Roman"/>
          <w:color w:val="FF0000"/>
          <w:sz w:val="24"/>
          <w:szCs w:val="24"/>
        </w:rPr>
        <w:t>in a</w:t>
      </w:r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2065CE">
        <w:rPr>
          <w:rFonts w:ascii="Times New Roman" w:hAnsi="Times New Roman" w:cs="Times New Roman"/>
          <w:color w:val="FF0000"/>
          <w:sz w:val="24"/>
          <w:szCs w:val="24"/>
        </w:rPr>
        <w:t>pymol</w:t>
      </w:r>
      <w:proofErr w:type="spellEnd"/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 session file, we can always open the session file and juggle between the PDB entries, as required.  A </w:t>
      </w:r>
      <w:proofErr w:type="spellStart"/>
      <w:r w:rsidRPr="002065CE">
        <w:rPr>
          <w:rFonts w:ascii="Times New Roman" w:hAnsi="Times New Roman" w:cs="Times New Roman"/>
          <w:color w:val="FF0000"/>
          <w:sz w:val="24"/>
          <w:szCs w:val="24"/>
        </w:rPr>
        <w:t>pymol</w:t>
      </w:r>
      <w:proofErr w:type="spellEnd"/>
      <w:r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 session file will mitigate the need to create a quality rendering each time</w:t>
      </w:r>
      <w:r w:rsidR="007B1549" w:rsidRPr="002065CE">
        <w:rPr>
          <w:rFonts w:ascii="Times New Roman" w:hAnsi="Times New Roman" w:cs="Times New Roman"/>
          <w:color w:val="FF0000"/>
          <w:sz w:val="24"/>
          <w:szCs w:val="24"/>
        </w:rPr>
        <w:t xml:space="preserve"> when required</w:t>
      </w:r>
      <w:r w:rsidRPr="002065CE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35482B" w:rsidRPr="002065CE" w:rsidRDefault="00A40F98" w:rsidP="00A40F9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>Status: Completed</w:t>
      </w:r>
    </w:p>
    <w:p w:rsidR="00A40F98" w:rsidRPr="002065CE" w:rsidRDefault="00A40F98" w:rsidP="00A40F9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Option </w:t>
      </w:r>
      <w:proofErr w:type="gramStart"/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>A</w:t>
      </w:r>
      <w:proofErr w:type="gramEnd"/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(</w:t>
      </w: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4BVG and 4FVT </w:t>
      </w: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>alone used for</w:t>
      </w: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the display</w:t>
      </w: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>)</w:t>
      </w:r>
    </w:p>
    <w:p w:rsidR="00A40F98" w:rsidRPr="002065CE" w:rsidRDefault="00A40F98" w:rsidP="00A40F9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065CE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7D4DB9D1" wp14:editId="29DE7DBB">
            <wp:extent cx="2527539" cy="2788906"/>
            <wp:effectExtent l="0" t="0" r="6350" b="0"/>
            <wp:docPr id="8" name="Picture 8" descr="C:\Users\vramaswamy\Documents\reports\plotsand figs\in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ramaswamy\Documents\reports\plotsand figs\int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60" cy="28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D8" w:rsidRPr="002065CE" w:rsidRDefault="00A40F98" w:rsidP="00A40F98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Option </w:t>
      </w: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>B (All PDB ids used)</w:t>
      </w:r>
    </w:p>
    <w:p w:rsidR="009F76D8" w:rsidRPr="002065CE" w:rsidRDefault="00A40F98" w:rsidP="00A40F98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065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8A25DB" wp14:editId="69DB21DD">
            <wp:extent cx="2527539" cy="2790941"/>
            <wp:effectExtent l="0" t="0" r="6350" b="0"/>
            <wp:docPr id="9" name="Picture 9" descr="C:\Users\vramaswamy\AppData\Local\Microsoft\Windows\Temporary Internet Files\Content.Word\in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ramaswamy\AppData\Local\Microsoft\Windows\Temporary Internet Files\Content.Word\int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89" cy="279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F1" w:rsidRPr="002065CE" w:rsidRDefault="006F30F1" w:rsidP="006F30F1">
      <w:pPr>
        <w:rPr>
          <w:rFonts w:ascii="Times New Roman" w:hAnsi="Times New Roman" w:cs="Times New Roman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Raw data:</w:t>
      </w:r>
      <w:r w:rsidR="009C3885"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Not required. I</w:t>
      </w: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use</w:t>
      </w:r>
      <w:r w:rsidR="009C3885"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d</w:t>
      </w: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the PDB entries </w:t>
      </w: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based </w:t>
      </w:r>
      <w:r w:rsidR="009C3885"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mentioned in the</w:t>
      </w: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previous figure prepared by </w:t>
      </w:r>
      <w:proofErr w:type="spellStart"/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Pling</w:t>
      </w:r>
      <w:proofErr w:type="spellEnd"/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. </w:t>
      </w:r>
      <w:r w:rsidR="00D0541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Note: I have saved it as a </w:t>
      </w:r>
      <w:proofErr w:type="spellStart"/>
      <w:r w:rsidR="00D0541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pymol</w:t>
      </w:r>
      <w:proofErr w:type="spellEnd"/>
      <w:r w:rsidR="00D0541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session file, so we can always make changes (like color, display style </w:t>
      </w:r>
      <w:proofErr w:type="spellStart"/>
      <w:proofErr w:type="gramStart"/>
      <w:r w:rsidR="00D0541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etc</w:t>
      </w:r>
      <w:proofErr w:type="spellEnd"/>
      <w:r w:rsidR="00D0541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)</w:t>
      </w:r>
      <w:proofErr w:type="gramEnd"/>
      <w:r w:rsidR="00D0541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as desired easily.</w:t>
      </w:r>
    </w:p>
    <w:p w:rsidR="009F76D8" w:rsidRPr="002065CE" w:rsidRDefault="009F76D8" w:rsidP="007B1549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33838" w:rsidRPr="002065CE" w:rsidRDefault="00A459F3" w:rsidP="00933838">
      <w:pPr>
        <w:pStyle w:val="ListParagraph"/>
        <w:numPr>
          <w:ilvl w:val="0"/>
          <w:numId w:val="1"/>
        </w:numPr>
        <w:spacing w:before="120" w:after="120"/>
        <w:rPr>
          <w:rFonts w:ascii="Times New Roman" w:eastAsia="Times New Roman" w:hAnsi="Times New Roman" w:cs="Times New Roman"/>
          <w:sz w:val="24"/>
          <w:szCs w:val="24"/>
        </w:rPr>
      </w:pPr>
      <w:r w:rsidRPr="002065CE">
        <w:rPr>
          <w:rFonts w:ascii="Times New Roman" w:hAnsi="Times New Roman" w:cs="Times New Roman"/>
          <w:sz w:val="24"/>
          <w:szCs w:val="24"/>
        </w:rPr>
        <w:t xml:space="preserve"> </w:t>
      </w:r>
      <w:r w:rsidR="00F27591" w:rsidRPr="002065CE">
        <w:rPr>
          <w:rFonts w:ascii="Times New Roman" w:hAnsi="Times New Roman" w:cs="Times New Roman"/>
          <w:sz w:val="24"/>
          <w:szCs w:val="24"/>
        </w:rPr>
        <w:t xml:space="preserve">A new figure showing the </w:t>
      </w:r>
      <w:r w:rsidR="00F27591" w:rsidRPr="002065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comparison of SIRT3 complexes with cofactor binding loop modeled based on coordinates from ternary and intermediate complexes. </w:t>
      </w:r>
    </w:p>
    <w:p w:rsidR="00933838" w:rsidRPr="002065CE" w:rsidRDefault="00933838" w:rsidP="00933838">
      <w:pPr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color w:val="002060"/>
          <w:sz w:val="24"/>
          <w:szCs w:val="24"/>
        </w:rPr>
        <w:t>RC: Task 5: This is from MD data, right?</w:t>
      </w:r>
    </w:p>
    <w:p w:rsidR="00933838" w:rsidRPr="002065CE" w:rsidRDefault="00933838" w:rsidP="00933838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 xml:space="preserve">RSK: </w:t>
      </w:r>
      <w:r w:rsidR="007B1549"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>Yes,</w:t>
      </w:r>
      <w:r w:rsidR="00E12631"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that’s right. It’s the</w:t>
      </w:r>
      <w:r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MD averaged structure. I have located the </w:t>
      </w:r>
      <w:proofErr w:type="spellStart"/>
      <w:r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>pdb</w:t>
      </w:r>
      <w:proofErr w:type="spellEnd"/>
      <w:r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file of </w:t>
      </w:r>
      <w:r w:rsidR="00E12631"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the MD </w:t>
      </w:r>
      <w:r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averaged structure.  </w:t>
      </w:r>
      <w:r w:rsidRPr="002065C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However, the FOOT NOTE for the image provided by </w:t>
      </w:r>
      <w:proofErr w:type="spellStart"/>
      <w:r w:rsidRPr="002065C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>Pling</w:t>
      </w:r>
      <w:proofErr w:type="spellEnd"/>
      <w:r w:rsidRPr="002065C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in the original summary document says that “the native 4FVT structure after MD is aligned for comparison”. But looking at the image, I see </w:t>
      </w:r>
      <w:r w:rsidR="007B1549" w:rsidRPr="002065C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>the image to contain only</w:t>
      </w:r>
      <w:r w:rsidRPr="002065C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one structure. </w:t>
      </w:r>
      <w:r w:rsidRPr="002065C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This needs to be reconciled. I think that 4FVT_isoNAM_v1_mds_avg10ps.pdb (native 4FVT simulation average structure) is the structure which </w:t>
      </w:r>
      <w:proofErr w:type="spellStart"/>
      <w:r w:rsidRPr="002065C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Pling</w:t>
      </w:r>
      <w:proofErr w:type="spellEnd"/>
      <w:r w:rsidRPr="002065C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is alluding to.</w:t>
      </w:r>
    </w:p>
    <w:p w:rsidR="00B373B6" w:rsidRPr="002065CE" w:rsidRDefault="00B373B6" w:rsidP="00933838">
      <w:pPr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Status: Not completed (I foresee an issue, need to discuss</w:t>
      </w:r>
      <w:r w:rsidR="00D0541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it)</w:t>
      </w:r>
    </w:p>
    <w:p w:rsidR="00E12631" w:rsidRPr="002065CE" w:rsidRDefault="00933838" w:rsidP="00933838">
      <w:pPr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RC: Also, there were RMSD plots in one </w:t>
      </w:r>
      <w:r w:rsidR="00B373B6" w:rsidRPr="002065CE">
        <w:rPr>
          <w:rFonts w:ascii="Times New Roman" w:eastAsia="Times New Roman" w:hAnsi="Times New Roman" w:cs="Times New Roman"/>
          <w:color w:val="002060"/>
          <w:sz w:val="24"/>
          <w:szCs w:val="24"/>
        </w:rPr>
        <w:t>Fig that</w:t>
      </w:r>
      <w:r w:rsidRPr="002065CE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is later to be merged with either 4 or 5. Are we planning to use the old versions?</w:t>
      </w:r>
    </w:p>
    <w:p w:rsidR="00933838" w:rsidRPr="002065CE" w:rsidRDefault="00E12631" w:rsidP="00E12631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RSK: I will have to recreate one so that it match publication quality image standard and for consistency with the other plots. </w:t>
      </w:r>
      <w:r w:rsidR="007B1549"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>I have</w:t>
      </w:r>
      <w:r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appended this item to the task list as item no 8. </w:t>
      </w:r>
    </w:p>
    <w:p w:rsidR="00B373B6" w:rsidRPr="002065CE" w:rsidRDefault="00B373B6" w:rsidP="00E12631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Status: Completed</w:t>
      </w:r>
    </w:p>
    <w:p w:rsidR="00B373B6" w:rsidRPr="002065CE" w:rsidRDefault="00B373B6" w:rsidP="00E12631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b/>
          <w:noProof/>
          <w:color w:val="00B050"/>
          <w:sz w:val="24"/>
          <w:szCs w:val="24"/>
        </w:rPr>
        <w:drawing>
          <wp:inline distT="0" distB="0" distL="0" distR="0" wp14:anchorId="16AF1D4A" wp14:editId="570358FA">
            <wp:extent cx="3090993" cy="1871932"/>
            <wp:effectExtent l="0" t="0" r="0" b="0"/>
            <wp:docPr id="23" name="Picture 23" descr="C:\Users\vramaswamy\Documents\reports\plotsand figs\RM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ramaswamy\Documents\reports\plotsand figs\RMS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37" cy="188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5CE">
        <w:rPr>
          <w:rFonts w:ascii="Times New Roman" w:eastAsia="Times New Roman" w:hAnsi="Times New Roman" w:cs="Times New Roman"/>
          <w:b/>
          <w:noProof/>
          <w:color w:val="00B050"/>
          <w:sz w:val="24"/>
          <w:szCs w:val="24"/>
        </w:rPr>
        <w:drawing>
          <wp:inline distT="0" distB="0" distL="0" distR="0" wp14:anchorId="36795865" wp14:editId="6840F1E8">
            <wp:extent cx="2751826" cy="1867344"/>
            <wp:effectExtent l="0" t="0" r="0" b="0"/>
            <wp:docPr id="24" name="Picture 24" descr="C:\Users\vramaswamy\Documents\reports\plotsand figs\RMS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vramaswamy\Documents\reports\plotsand figs\RMSD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9" cy="189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27B" w:rsidRPr="002065CE" w:rsidRDefault="0015527B" w:rsidP="0015527B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The raw data </w:t>
      </w:r>
      <w:r w:rsidR="002065CE" w:rsidRPr="002065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used </w:t>
      </w: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for the plot is located at </w:t>
      </w:r>
    </w:p>
    <w:p w:rsidR="0015527B" w:rsidRPr="002065CE" w:rsidRDefault="0015527B" w:rsidP="0015527B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2065CE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C:\Users\plin\Documents\MD_works\by-residue_RMSDs.xlsx </w:t>
      </w:r>
    </w:p>
    <w:p w:rsidR="00431229" w:rsidRPr="002065CE" w:rsidRDefault="00431229" w:rsidP="00431229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E12631" w:rsidRPr="002065CE" w:rsidRDefault="007B765F" w:rsidP="00E12631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2065CE">
        <w:rPr>
          <w:rFonts w:ascii="Times New Roman" w:hAnsi="Times New Roman" w:cs="Times New Roman"/>
          <w:sz w:val="24"/>
          <w:szCs w:val="24"/>
        </w:rPr>
        <w:t>Recreate new MM</w:t>
      </w:r>
      <w:r w:rsidR="006453D5" w:rsidRPr="002065CE">
        <w:rPr>
          <w:rFonts w:ascii="Times New Roman" w:hAnsi="Times New Roman" w:cs="Times New Roman"/>
          <w:sz w:val="24"/>
          <w:szCs w:val="24"/>
        </w:rPr>
        <w:t>/</w:t>
      </w:r>
      <w:r w:rsidRPr="002065CE">
        <w:rPr>
          <w:rFonts w:ascii="Times New Roman" w:hAnsi="Times New Roman" w:cs="Times New Roman"/>
          <w:sz w:val="24"/>
          <w:szCs w:val="24"/>
        </w:rPr>
        <w:t>GBSA and MM</w:t>
      </w:r>
      <w:r w:rsidR="006453D5" w:rsidRPr="002065CE">
        <w:rPr>
          <w:rFonts w:ascii="Times New Roman" w:hAnsi="Times New Roman" w:cs="Times New Roman"/>
          <w:sz w:val="24"/>
          <w:szCs w:val="24"/>
        </w:rPr>
        <w:t>/</w:t>
      </w:r>
      <w:r w:rsidRPr="002065CE">
        <w:rPr>
          <w:rFonts w:ascii="Times New Roman" w:hAnsi="Times New Roman" w:cs="Times New Roman"/>
          <w:sz w:val="24"/>
          <w:szCs w:val="24"/>
        </w:rPr>
        <w:t xml:space="preserve">PBSA </w:t>
      </w:r>
      <w:r w:rsidR="00483DEA" w:rsidRPr="002065CE">
        <w:rPr>
          <w:rFonts w:ascii="Times New Roman" w:hAnsi="Times New Roman" w:cs="Times New Roman"/>
          <w:sz w:val="24"/>
          <w:szCs w:val="24"/>
        </w:rPr>
        <w:t>tables similar</w:t>
      </w:r>
      <w:r w:rsidRPr="002065CE">
        <w:rPr>
          <w:rFonts w:ascii="Times New Roman" w:hAnsi="Times New Roman" w:cs="Times New Roman"/>
          <w:sz w:val="24"/>
          <w:szCs w:val="24"/>
        </w:rPr>
        <w:t xml:space="preserve"> to the previous PLOS ONE 2014 paper</w:t>
      </w:r>
      <w:r w:rsidR="00483DEA" w:rsidRPr="002065CE">
        <w:rPr>
          <w:rFonts w:ascii="Times New Roman" w:hAnsi="Times New Roman" w:cs="Times New Roman"/>
          <w:sz w:val="24"/>
          <w:szCs w:val="24"/>
        </w:rPr>
        <w:t>, reporting</w:t>
      </w:r>
      <w:r w:rsidR="006453D5" w:rsidRPr="002065CE">
        <w:rPr>
          <w:rFonts w:ascii="Times New Roman" w:hAnsi="Times New Roman" w:cs="Times New Roman"/>
          <w:sz w:val="24"/>
          <w:szCs w:val="24"/>
        </w:rPr>
        <w:t xml:space="preserve"> only</w:t>
      </w:r>
      <w:r w:rsidRPr="002065CE">
        <w:rPr>
          <w:rFonts w:ascii="Times New Roman" w:hAnsi="Times New Roman" w:cs="Times New Roman"/>
          <w:sz w:val="24"/>
          <w:szCs w:val="24"/>
        </w:rPr>
        <w:t xml:space="preserve"> binding energy values computed </w:t>
      </w:r>
      <w:r w:rsidR="00483DEA" w:rsidRPr="002065CE">
        <w:rPr>
          <w:rFonts w:ascii="Times New Roman" w:hAnsi="Times New Roman" w:cs="Times New Roman"/>
          <w:sz w:val="24"/>
          <w:szCs w:val="24"/>
        </w:rPr>
        <w:t>between</w:t>
      </w:r>
      <w:r w:rsidRPr="002065CE">
        <w:rPr>
          <w:rFonts w:ascii="Times New Roman" w:hAnsi="Times New Roman" w:cs="Times New Roman"/>
          <w:sz w:val="24"/>
          <w:szCs w:val="24"/>
        </w:rPr>
        <w:t xml:space="preserve"> 2-12 ns </w:t>
      </w:r>
      <w:r w:rsidR="00933838" w:rsidRPr="002065CE">
        <w:rPr>
          <w:rFonts w:ascii="Times New Roman" w:hAnsi="Times New Roman" w:cs="Times New Roman"/>
          <w:sz w:val="24"/>
          <w:szCs w:val="24"/>
        </w:rPr>
        <w:t>time scale.</w:t>
      </w:r>
      <w:r w:rsidR="006453D5" w:rsidRPr="002065CE">
        <w:rPr>
          <w:rFonts w:ascii="Times New Roman" w:hAnsi="Times New Roman" w:cs="Times New Roman"/>
          <w:sz w:val="24"/>
          <w:szCs w:val="24"/>
        </w:rPr>
        <w:t xml:space="preserve"> Two such tables need to be created</w:t>
      </w:r>
      <w:r w:rsidR="00483DEA" w:rsidRPr="002065CE">
        <w:rPr>
          <w:rFonts w:ascii="Times New Roman" w:hAnsi="Times New Roman" w:cs="Times New Roman"/>
          <w:sz w:val="24"/>
          <w:szCs w:val="24"/>
        </w:rPr>
        <w:t>.</w:t>
      </w:r>
    </w:p>
    <w:p w:rsidR="00197C87" w:rsidRPr="002065CE" w:rsidRDefault="00B373B6" w:rsidP="00197C87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Status: completed</w:t>
      </w:r>
    </w:p>
    <w:p w:rsidR="002065CE" w:rsidRPr="002065CE" w:rsidRDefault="002065CE" w:rsidP="00197C87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2065CE" w:rsidRPr="002065CE" w:rsidRDefault="002065CE" w:rsidP="00197C87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B373B6" w:rsidRPr="002065CE" w:rsidRDefault="00B373B6" w:rsidP="00197C87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p w:rsidR="00B373B6" w:rsidRPr="002065CE" w:rsidRDefault="00B373B6" w:rsidP="00197C87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98"/>
        <w:gridCol w:w="2058"/>
        <w:gridCol w:w="3137"/>
      </w:tblGrid>
      <w:tr w:rsidR="005E0F5B" w:rsidRPr="002065CE" w:rsidTr="00B373B6">
        <w:trPr>
          <w:trHeight w:val="1286"/>
          <w:jc w:val="center"/>
        </w:trPr>
        <w:tc>
          <w:tcPr>
            <w:tcW w:w="2798" w:type="dxa"/>
          </w:tcPr>
          <w:p w:rsidR="005E0F5B" w:rsidRPr="002065CE" w:rsidRDefault="005E0F5B" w:rsidP="00197C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73B6" w:rsidRPr="002065CE" w:rsidRDefault="00B373B6" w:rsidP="00197C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Energy Components </w:t>
            </w:r>
          </w:p>
        </w:tc>
        <w:tc>
          <w:tcPr>
            <w:tcW w:w="2058" w:type="dxa"/>
          </w:tcPr>
          <w:p w:rsidR="008457FC" w:rsidRPr="002065CE" w:rsidRDefault="008457FC" w:rsidP="005E0F5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2065CE" w:rsidRDefault="005E0F5B" w:rsidP="005E0F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SIRT3/INT/NAM prepared from 4FVT</w:t>
            </w:r>
          </w:p>
        </w:tc>
        <w:tc>
          <w:tcPr>
            <w:tcW w:w="3137" w:type="dxa"/>
          </w:tcPr>
          <w:p w:rsidR="008457FC" w:rsidRPr="002065CE" w:rsidRDefault="008457FC" w:rsidP="00197C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2065CE" w:rsidRDefault="005E0F5B" w:rsidP="00197C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SIRT3/INT/NAM prepared from 4FVT w/ loop (res 155-178) replacement from 4BVG</w:t>
            </w:r>
          </w:p>
        </w:tc>
      </w:tr>
      <w:tr w:rsidR="005E0F5B" w:rsidRPr="002065CE" w:rsidTr="008457FC">
        <w:trPr>
          <w:trHeight w:val="310"/>
          <w:jc w:val="center"/>
        </w:trPr>
        <w:tc>
          <w:tcPr>
            <w:tcW w:w="2798" w:type="dxa"/>
            <w:vAlign w:val="bottom"/>
          </w:tcPr>
          <w:p w:rsidR="005E0F5B" w:rsidRPr="002065CE" w:rsidRDefault="005E0F5B" w:rsidP="00836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MM-GBSA (Complex)</w:t>
            </w:r>
          </w:p>
          <w:p w:rsidR="005E0F5B" w:rsidRPr="002065CE" w:rsidRDefault="005E0F5B" w:rsidP="00836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8" w:type="dxa"/>
          </w:tcPr>
          <w:p w:rsidR="005E0F5B" w:rsidRPr="002065CE" w:rsidRDefault="005E0F5B" w:rsidP="009530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2065CE" w:rsidRDefault="005E0F5B" w:rsidP="009530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-7146.48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3.55</w:t>
            </w:r>
          </w:p>
        </w:tc>
        <w:tc>
          <w:tcPr>
            <w:tcW w:w="3137" w:type="dxa"/>
          </w:tcPr>
          <w:p w:rsidR="005E0F5B" w:rsidRPr="002065CE" w:rsidRDefault="005E0F5B" w:rsidP="0083651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2065CE" w:rsidRDefault="00953048" w:rsidP="0083651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-7201.58</w:t>
            </w:r>
            <w:r w:rsidR="005E0F5B"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E0F5B"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3.44</w:t>
            </w:r>
          </w:p>
          <w:p w:rsidR="005E0F5B" w:rsidRPr="002065CE" w:rsidRDefault="005E0F5B" w:rsidP="008365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0F5B" w:rsidRPr="002065CE" w:rsidTr="008457FC">
        <w:trPr>
          <w:trHeight w:val="605"/>
          <w:jc w:val="center"/>
        </w:trPr>
        <w:tc>
          <w:tcPr>
            <w:tcW w:w="2798" w:type="dxa"/>
            <w:vAlign w:val="bottom"/>
          </w:tcPr>
          <w:p w:rsidR="005E0F5B" w:rsidRPr="002065CE" w:rsidRDefault="005E0F5B" w:rsidP="00836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2065CE" w:rsidRDefault="005E0F5B" w:rsidP="00836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MM-GBSA</w:t>
            </w:r>
            <w:r w:rsidR="00953048"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(Receptor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5E0F5B" w:rsidRPr="002065CE" w:rsidRDefault="005E0F5B" w:rsidP="00836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8" w:type="dxa"/>
          </w:tcPr>
          <w:p w:rsidR="005E0F5B" w:rsidRPr="002065CE" w:rsidRDefault="005E0F5B" w:rsidP="009530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2065CE" w:rsidRDefault="005E0F5B" w:rsidP="009530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-7050.17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 3.55</w:t>
            </w:r>
          </w:p>
        </w:tc>
        <w:tc>
          <w:tcPr>
            <w:tcW w:w="3137" w:type="dxa"/>
          </w:tcPr>
          <w:p w:rsidR="005E0F5B" w:rsidRPr="002065CE" w:rsidRDefault="005E0F5B" w:rsidP="0083651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2065CE" w:rsidRDefault="00953048" w:rsidP="008365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-7105.13</w:t>
            </w:r>
            <w:r w:rsidR="005E0F5B"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5E0F5B"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3.43</w:t>
            </w:r>
          </w:p>
        </w:tc>
      </w:tr>
      <w:tr w:rsidR="005E0F5B" w:rsidRPr="002065CE" w:rsidTr="008457FC">
        <w:trPr>
          <w:trHeight w:val="310"/>
          <w:jc w:val="center"/>
        </w:trPr>
        <w:tc>
          <w:tcPr>
            <w:tcW w:w="2798" w:type="dxa"/>
            <w:vAlign w:val="bottom"/>
          </w:tcPr>
          <w:p w:rsidR="005E0F5B" w:rsidRPr="002065CE" w:rsidRDefault="005E0F5B" w:rsidP="005E0F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2065CE" w:rsidRDefault="005E0F5B" w:rsidP="005E0F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MM-GBSA</w:t>
            </w:r>
            <w:r w:rsidR="00953048"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(Ligand)</w:t>
            </w:r>
          </w:p>
          <w:p w:rsidR="005E0F5B" w:rsidRPr="002065CE" w:rsidRDefault="005E0F5B" w:rsidP="005E0F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8" w:type="dxa"/>
          </w:tcPr>
          <w:p w:rsidR="005E0F5B" w:rsidRPr="002065CE" w:rsidRDefault="005E0F5B" w:rsidP="009530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2065CE" w:rsidRDefault="005E0F5B" w:rsidP="009530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-75.99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0.18</w:t>
            </w:r>
          </w:p>
        </w:tc>
        <w:tc>
          <w:tcPr>
            <w:tcW w:w="3137" w:type="dxa"/>
          </w:tcPr>
          <w:p w:rsidR="005E0F5B" w:rsidRPr="002065CE" w:rsidRDefault="005E0F5B" w:rsidP="0083651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E0F5B" w:rsidRPr="002065CE" w:rsidRDefault="00953048" w:rsidP="008365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-75.95</w:t>
            </w:r>
            <w:r w:rsidR="005E0F5B"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E0F5B"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</w:t>
            </w:r>
            <w:r w:rsidR="005E0F5B"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0.18</w:t>
            </w:r>
          </w:p>
        </w:tc>
      </w:tr>
      <w:tr w:rsidR="005E0F5B" w:rsidRPr="002065CE" w:rsidTr="008457FC">
        <w:trPr>
          <w:trHeight w:val="294"/>
          <w:jc w:val="center"/>
        </w:trPr>
        <w:tc>
          <w:tcPr>
            <w:tcW w:w="2798" w:type="dxa"/>
          </w:tcPr>
          <w:p w:rsidR="005E0F5B" w:rsidRPr="002065CE" w:rsidRDefault="005E0F5B" w:rsidP="00197C8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E0F5B" w:rsidRPr="002065CE" w:rsidRDefault="00953048" w:rsidP="00197C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MM-G</w:t>
            </w:r>
            <w:r w:rsidR="005E0F5B"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BSA</w:t>
            </w: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5E0F5B"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="005E0F5B"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ΔG</w:t>
            </w:r>
            <w:r w:rsidR="005E0F5B"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Bind</w:t>
            </w:r>
            <w:proofErr w:type="spellEnd"/>
            <w:r w:rsidR="005E0F5B"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="005E0F5B"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058" w:type="dxa"/>
          </w:tcPr>
          <w:p w:rsidR="005E0F5B" w:rsidRPr="002065CE" w:rsidRDefault="005E0F5B" w:rsidP="0095304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E0F5B" w:rsidRPr="002065CE" w:rsidRDefault="005E0F5B" w:rsidP="0095304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-20.33</w:t>
            </w: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±</w:t>
            </w: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0.13</w:t>
            </w:r>
          </w:p>
        </w:tc>
        <w:tc>
          <w:tcPr>
            <w:tcW w:w="3137" w:type="dxa"/>
          </w:tcPr>
          <w:p w:rsidR="005E0F5B" w:rsidRPr="002065CE" w:rsidRDefault="005E0F5B" w:rsidP="0083651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E0F5B" w:rsidRPr="002065CE" w:rsidRDefault="00953048" w:rsidP="0083651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-22.50</w:t>
            </w:r>
            <w:r w:rsidR="005E0F5B"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5E0F5B"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±</w:t>
            </w:r>
            <w:r w:rsidR="005E0F5B"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0.13</w:t>
            </w:r>
          </w:p>
          <w:p w:rsidR="005E0F5B" w:rsidRPr="002065CE" w:rsidRDefault="005E0F5B" w:rsidP="0083651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3048" w:rsidRPr="002065CE" w:rsidTr="008457FC">
        <w:trPr>
          <w:trHeight w:val="310"/>
          <w:jc w:val="center"/>
        </w:trPr>
        <w:tc>
          <w:tcPr>
            <w:tcW w:w="2798" w:type="dxa"/>
            <w:vAlign w:val="bottom"/>
          </w:tcPr>
          <w:p w:rsidR="00953048" w:rsidRPr="002065CE" w:rsidRDefault="00953048" w:rsidP="00836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MM-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BSA (Complex)</w:t>
            </w:r>
          </w:p>
          <w:p w:rsidR="00953048" w:rsidRPr="002065CE" w:rsidRDefault="00953048" w:rsidP="00836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8" w:type="dxa"/>
          </w:tcPr>
          <w:p w:rsidR="00953048" w:rsidRPr="002065CE" w:rsidRDefault="00953048" w:rsidP="009530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048" w:rsidRPr="002065CE" w:rsidRDefault="00953048" w:rsidP="009530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-5873.69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3.87</w:t>
            </w:r>
          </w:p>
        </w:tc>
        <w:tc>
          <w:tcPr>
            <w:tcW w:w="3137" w:type="dxa"/>
          </w:tcPr>
          <w:p w:rsidR="00953048" w:rsidRPr="002065CE" w:rsidRDefault="00953048" w:rsidP="0083651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048" w:rsidRPr="002065CE" w:rsidRDefault="00953048" w:rsidP="0083651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-5901.23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3.76</w:t>
            </w:r>
          </w:p>
          <w:p w:rsidR="00953048" w:rsidRPr="002065CE" w:rsidRDefault="00953048" w:rsidP="008365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3048" w:rsidRPr="002065CE" w:rsidTr="008457FC">
        <w:trPr>
          <w:trHeight w:val="310"/>
          <w:jc w:val="center"/>
        </w:trPr>
        <w:tc>
          <w:tcPr>
            <w:tcW w:w="2798" w:type="dxa"/>
            <w:vAlign w:val="bottom"/>
          </w:tcPr>
          <w:p w:rsidR="00953048" w:rsidRPr="002065CE" w:rsidRDefault="00953048" w:rsidP="00836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048" w:rsidRPr="002065CE" w:rsidRDefault="00953048" w:rsidP="00836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MM-PBSA (Receptor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953048" w:rsidRPr="002065CE" w:rsidRDefault="00953048" w:rsidP="00836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8" w:type="dxa"/>
          </w:tcPr>
          <w:p w:rsidR="00953048" w:rsidRPr="002065CE" w:rsidRDefault="00953048" w:rsidP="009530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048" w:rsidRPr="002065CE" w:rsidRDefault="00953048" w:rsidP="009530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-5796.70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3.89</w:t>
            </w:r>
          </w:p>
        </w:tc>
        <w:tc>
          <w:tcPr>
            <w:tcW w:w="3137" w:type="dxa"/>
          </w:tcPr>
          <w:p w:rsidR="00953048" w:rsidRPr="002065CE" w:rsidRDefault="00953048" w:rsidP="0083651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048" w:rsidRPr="002065CE" w:rsidRDefault="00953048" w:rsidP="008365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-5820.47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3.74</w:t>
            </w:r>
          </w:p>
        </w:tc>
      </w:tr>
      <w:tr w:rsidR="00953048" w:rsidRPr="002065CE" w:rsidTr="008457FC">
        <w:trPr>
          <w:trHeight w:val="325"/>
          <w:jc w:val="center"/>
        </w:trPr>
        <w:tc>
          <w:tcPr>
            <w:tcW w:w="2798" w:type="dxa"/>
            <w:vAlign w:val="bottom"/>
          </w:tcPr>
          <w:p w:rsidR="00953048" w:rsidRPr="002065CE" w:rsidRDefault="00953048" w:rsidP="00836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048" w:rsidRPr="002065CE" w:rsidRDefault="00953048" w:rsidP="00836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MM-PBSA (Ligand)</w:t>
            </w:r>
          </w:p>
          <w:p w:rsidR="00953048" w:rsidRPr="002065CE" w:rsidRDefault="00953048" w:rsidP="00836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8" w:type="dxa"/>
          </w:tcPr>
          <w:p w:rsidR="00953048" w:rsidRPr="002065CE" w:rsidRDefault="00953048" w:rsidP="009530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048" w:rsidRPr="002065CE" w:rsidRDefault="00953048" w:rsidP="009530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-73.03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0.18</w:t>
            </w:r>
          </w:p>
        </w:tc>
        <w:tc>
          <w:tcPr>
            <w:tcW w:w="3137" w:type="dxa"/>
          </w:tcPr>
          <w:p w:rsidR="00953048" w:rsidRPr="002065CE" w:rsidRDefault="00953048" w:rsidP="0083651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53048" w:rsidRPr="002065CE" w:rsidRDefault="00953048" w:rsidP="009530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-73.02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0.18</w:t>
            </w:r>
          </w:p>
        </w:tc>
      </w:tr>
      <w:tr w:rsidR="00953048" w:rsidRPr="002065CE" w:rsidTr="008457FC">
        <w:trPr>
          <w:trHeight w:val="325"/>
          <w:jc w:val="center"/>
        </w:trPr>
        <w:tc>
          <w:tcPr>
            <w:tcW w:w="2798" w:type="dxa"/>
          </w:tcPr>
          <w:p w:rsidR="00953048" w:rsidRPr="002065CE" w:rsidRDefault="00953048" w:rsidP="0083651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53048" w:rsidRPr="002065CE" w:rsidRDefault="00953048" w:rsidP="0083651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MM-P</w:t>
            </w: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BSA</w:t>
            </w: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ΔG</w:t>
            </w: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Bind</w:t>
            </w:r>
            <w:proofErr w:type="spellEnd"/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058" w:type="dxa"/>
          </w:tcPr>
          <w:p w:rsidR="00953048" w:rsidRPr="002065CE" w:rsidRDefault="00953048" w:rsidP="0095304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53048" w:rsidRPr="002065CE" w:rsidRDefault="00953048" w:rsidP="0095304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3.96</w:t>
            </w:r>
            <w:r w:rsidRPr="00206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±</w:t>
            </w: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0.25</w:t>
            </w:r>
          </w:p>
        </w:tc>
        <w:tc>
          <w:tcPr>
            <w:tcW w:w="3137" w:type="dxa"/>
          </w:tcPr>
          <w:p w:rsidR="00953048" w:rsidRPr="002065CE" w:rsidRDefault="00953048" w:rsidP="0083651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53048" w:rsidRPr="002065CE" w:rsidRDefault="00953048" w:rsidP="0083651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-7.73 </w:t>
            </w: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±</w:t>
            </w:r>
            <w:r w:rsidRPr="002065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0.26</w:t>
            </w:r>
          </w:p>
          <w:p w:rsidR="00953048" w:rsidRPr="002065CE" w:rsidRDefault="00953048" w:rsidP="0083651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5527B" w:rsidRPr="002065CE" w:rsidRDefault="0015527B" w:rsidP="0015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5527B" w:rsidRPr="002065CE" w:rsidRDefault="0015527B" w:rsidP="0015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 data used in this table is located at:</w:t>
      </w:r>
    </w:p>
    <w:p w:rsidR="0015527B" w:rsidRPr="002065CE" w:rsidRDefault="0015527B" w:rsidP="0015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C:\Users\plin\Documents\SIRT\MM-GBPBSA_for_SIRT3complexes.xlsx.</w:t>
      </w:r>
    </w:p>
    <w:p w:rsidR="00197C87" w:rsidRPr="002065CE" w:rsidRDefault="00197C87" w:rsidP="00197C8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373B6" w:rsidRPr="002065CE" w:rsidRDefault="00B373B6" w:rsidP="00197C87">
      <w:pP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REMARK: I see that you have commented that you need a table that’s similar to the PLOS 2014 paper. </w:t>
      </w:r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For that I w</w:t>
      </w:r>
      <w:r w:rsidR="00D0541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ould </w:t>
      </w:r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need the raw </w:t>
      </w:r>
      <w:r w:rsidR="00D0541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generated</w:t>
      </w:r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from the MMPBSA.py script</w:t>
      </w:r>
    </w:p>
    <w:p w:rsidR="00197C87" w:rsidRDefault="00B373B6" w:rsidP="00197C87">
      <w:pP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I tried </w:t>
      </w:r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to locate</w:t>
      </w:r>
      <w:r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the raw .</w:t>
      </w:r>
      <w:proofErr w:type="spellStart"/>
      <w:r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dat</w:t>
      </w:r>
      <w:proofErr w:type="spellEnd"/>
      <w:r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files </w:t>
      </w:r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obtained from</w:t>
      </w:r>
      <w:r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the </w:t>
      </w:r>
      <w:proofErr w:type="spellStart"/>
      <w:r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mmpbsa</w:t>
      </w:r>
      <w:proofErr w:type="spellEnd"/>
      <w:r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calculations </w:t>
      </w:r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in </w:t>
      </w:r>
      <w:r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the </w:t>
      </w:r>
      <w:proofErr w:type="spellStart"/>
      <w:r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gpu</w:t>
      </w:r>
      <w:proofErr w:type="spellEnd"/>
      <w:r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node, so that </w:t>
      </w:r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I</w:t>
      </w:r>
      <w:r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could </w:t>
      </w:r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tabulate</w:t>
      </w:r>
      <w:r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the energetic decomposition</w:t>
      </w:r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. I see that there are </w:t>
      </w:r>
      <w:r w:rsidR="006F30F1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umpteen</w:t>
      </w:r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mmpbsa</w:t>
      </w:r>
      <w:proofErr w:type="spellEnd"/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output </w:t>
      </w:r>
      <w:r w:rsidR="006F30F1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files. </w:t>
      </w:r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Hence, I have written a shell script that will recursively go in to each directory and search for a .</w:t>
      </w:r>
      <w:proofErr w:type="spellStart"/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dat</w:t>
      </w:r>
      <w:proofErr w:type="spellEnd"/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file and greps the value. (Will let you know if the script is able to locate a file having the </w:t>
      </w:r>
      <w:r w:rsidR="006F30F1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exact </w:t>
      </w:r>
      <w:proofErr w:type="spellStart"/>
      <w:r w:rsidR="006F30F1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ΔGBind</w:t>
      </w:r>
      <w:proofErr w:type="spellEnd"/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  <w:vertAlign w:val="subscript"/>
        </w:rPr>
        <w:t xml:space="preserve"> </w:t>
      </w:r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values</w:t>
      </w:r>
      <w:r w:rsidR="00D0541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shown in the table</w:t>
      </w:r>
      <w:r w:rsidR="006F56DD" w:rsidRPr="002065CE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)</w:t>
      </w:r>
    </w:p>
    <w:p w:rsidR="00D0541E" w:rsidRDefault="00D0541E" w:rsidP="00197C87">
      <w:pP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</w:p>
    <w:p w:rsidR="00D0541E" w:rsidRPr="002065CE" w:rsidRDefault="00D0541E" w:rsidP="00197C87">
      <w:pP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bookmarkStart w:id="0" w:name="_GoBack"/>
      <w:bookmarkEnd w:id="0"/>
    </w:p>
    <w:p w:rsidR="00E12631" w:rsidRPr="002065CE" w:rsidRDefault="00E12631" w:rsidP="00E12631">
      <w:pPr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color w:val="002060"/>
          <w:sz w:val="24"/>
          <w:szCs w:val="24"/>
        </w:rPr>
        <w:lastRenderedPageBreak/>
        <w:t>RC: Should we list the raw data required for each task under the task?</w:t>
      </w:r>
    </w:p>
    <w:p w:rsidR="00E12631" w:rsidRPr="002065CE" w:rsidRDefault="0035401B" w:rsidP="00E12631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RSK: </w:t>
      </w:r>
      <w:r w:rsidR="00E12631"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Yes, I </w:t>
      </w:r>
      <w:r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>think</w:t>
      </w:r>
      <w:r w:rsidR="00E12631"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that would help in maintaining a good documentation. I have added it as item</w:t>
      </w:r>
      <w:r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no</w:t>
      </w:r>
      <w:r w:rsidR="00E12631"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7 to the task list.</w:t>
      </w:r>
    </w:p>
    <w:p w:rsidR="00E12631" w:rsidRPr="002065CE" w:rsidRDefault="00325D79" w:rsidP="00E1263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E12631" w:rsidRPr="002065CE" w:rsidRDefault="00E12631" w:rsidP="00E12631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color w:val="000000"/>
          <w:sz w:val="24"/>
          <w:szCs w:val="24"/>
        </w:rPr>
        <w:t>Add the location/path  of the raw data used for completing the assigned task in “Task list1”</w:t>
      </w:r>
    </w:p>
    <w:p w:rsidR="002065CE" w:rsidRPr="002065CE" w:rsidRDefault="002065CE" w:rsidP="007C5913">
      <w:pPr>
        <w:pStyle w:val="ListParagraph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5913" w:rsidRPr="002065CE" w:rsidRDefault="002065CE" w:rsidP="002065CE">
      <w:pPr>
        <w:pStyle w:val="ListParagraph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Status: completed</w:t>
      </w:r>
    </w:p>
    <w:p w:rsidR="002065CE" w:rsidRPr="002065CE" w:rsidRDefault="002065CE" w:rsidP="007C5913">
      <w:pPr>
        <w:pStyle w:val="ListParagraph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0355" w:rsidRPr="002065CE" w:rsidRDefault="00A90355" w:rsidP="00A90355">
      <w:pPr>
        <w:pStyle w:val="ListParagrap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2631" w:rsidRPr="002065CE" w:rsidRDefault="00E12631" w:rsidP="00E12631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Replot  the </w:t>
      </w:r>
      <w:r w:rsidR="00A90355" w:rsidRPr="00206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two </w:t>
      </w:r>
      <w:r w:rsidRPr="00206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RMSD plots </w:t>
      </w:r>
      <w:r w:rsidR="00A90355" w:rsidRPr="002065CE">
        <w:rPr>
          <w:rFonts w:ascii="Times New Roman" w:eastAsia="Times New Roman" w:hAnsi="Times New Roman" w:cs="Times New Roman"/>
          <w:color w:val="000000"/>
          <w:sz w:val="24"/>
          <w:szCs w:val="24"/>
        </w:rPr>
        <w:t>contained in  the KT document (manuscript computational section excerpts and task.doc)</w:t>
      </w:r>
    </w:p>
    <w:p w:rsidR="00180942" w:rsidRPr="002065CE" w:rsidRDefault="00180942" w:rsidP="00180942">
      <w:pPr>
        <w:pStyle w:val="ListParagrap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5959" w:rsidRPr="002065CE" w:rsidRDefault="008E5959" w:rsidP="008E5959">
      <w:pPr>
        <w:pStyle w:val="ListParagraph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Status: completed (I have saved</w:t>
      </w:r>
      <w:r w:rsidR="007974DA"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the </w:t>
      </w:r>
      <w:proofErr w:type="gramStart"/>
      <w:r w:rsidR="007974DA"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plots </w:t>
      </w:r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in</w:t>
      </w:r>
      <w:proofErr w:type="gramEnd"/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.</w:t>
      </w:r>
      <w:proofErr w:type="spellStart"/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agr</w:t>
      </w:r>
      <w:proofErr w:type="spellEnd"/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format. In case if you need any modification, I can get it </w:t>
      </w:r>
      <w:r w:rsidR="007974DA"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easily </w:t>
      </w:r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done</w:t>
      </w:r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(</w:t>
      </w:r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I will not have to redo the complete </w:t>
      </w:r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plotting again</w:t>
      </w:r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)</w:t>
      </w:r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. Plot was generated using windows version of </w:t>
      </w:r>
      <w:proofErr w:type="spellStart"/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Xmgrace</w:t>
      </w:r>
      <w:proofErr w:type="spellEnd"/>
      <w:r w:rsidRPr="002065C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.</w:t>
      </w:r>
    </w:p>
    <w:p w:rsidR="008E5959" w:rsidRPr="002065CE" w:rsidRDefault="008E5959" w:rsidP="008E5959">
      <w:pPr>
        <w:pStyle w:val="ListParagrap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2631" w:rsidRPr="002065CE" w:rsidRDefault="00E12631" w:rsidP="00E12631">
      <w:pPr>
        <w:pStyle w:val="ListParagrap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324F" w:rsidRPr="002065CE" w:rsidRDefault="008E5959" w:rsidP="00180942">
      <w:pPr>
        <w:pStyle w:val="ListParagrap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5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8D3B9B" wp14:editId="2B34797C">
            <wp:extent cx="2636321" cy="1879600"/>
            <wp:effectExtent l="0" t="0" r="0" b="6350"/>
            <wp:docPr id="2" name="Picture 2" descr="C:\Users\vramaswamy\AppData\Local\Microsoft\Windows\Temporary Internet Files\Content.Word\RM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amaswamy\AppData\Local\Microsoft\Windows\Temporary Internet Files\Content.Word\RMS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21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942" w:rsidRPr="002065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254B2A" wp14:editId="0CC137D1">
            <wp:extent cx="2640736" cy="1896167"/>
            <wp:effectExtent l="0" t="0" r="7620" b="8890"/>
            <wp:docPr id="4" name="Picture 4" descr="C:\Users\vramaswamy\AppData\Local\Microsoft\Windows\Temporary Internet Files\Content.Word\RMS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amaswamy\AppData\Local\Microsoft\Windows\Temporary Internet Files\Content.Word\RMSD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36" cy="189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4F" w:rsidRPr="002065CE" w:rsidRDefault="002A324F" w:rsidP="002A324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324F" w:rsidRPr="002065CE" w:rsidRDefault="002A324F" w:rsidP="002A324F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color w:val="000000"/>
          <w:sz w:val="24"/>
          <w:szCs w:val="24"/>
        </w:rPr>
        <w:t>Should we list the raw data required for each task under the task?</w:t>
      </w:r>
    </w:p>
    <w:p w:rsidR="002A324F" w:rsidRPr="002065CE" w:rsidRDefault="002A324F" w:rsidP="002A324F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RSK: Yes, I think that would be helpful for documentation purposes. </w:t>
      </w:r>
      <w:proofErr w:type="gramStart"/>
      <w:r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Will add </w:t>
      </w:r>
      <w:r w:rsidR="00A12C21" w:rsidRPr="002065CE">
        <w:rPr>
          <w:rFonts w:ascii="Times New Roman" w:eastAsia="Times New Roman" w:hAnsi="Times New Roman" w:cs="Times New Roman"/>
          <w:color w:val="FF0000"/>
          <w:sz w:val="24"/>
          <w:szCs w:val="24"/>
        </w:rPr>
        <w:t>it.</w:t>
      </w:r>
      <w:proofErr w:type="gramEnd"/>
    </w:p>
    <w:p w:rsidR="002A324F" w:rsidRPr="00D0541E" w:rsidRDefault="00D0541E" w:rsidP="002A324F">
      <w:pP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D0541E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Status: has been incorporated now</w:t>
      </w:r>
    </w:p>
    <w:p w:rsidR="002A324F" w:rsidRPr="002065CE" w:rsidRDefault="002A324F" w:rsidP="00483DEA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sectPr w:rsidR="002A324F" w:rsidRPr="002065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96344"/>
    <w:multiLevelType w:val="hybridMultilevel"/>
    <w:tmpl w:val="FB220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9F3"/>
    <w:rsid w:val="0015527B"/>
    <w:rsid w:val="00180942"/>
    <w:rsid w:val="00197C87"/>
    <w:rsid w:val="002065CE"/>
    <w:rsid w:val="00272874"/>
    <w:rsid w:val="00294C53"/>
    <w:rsid w:val="002A324F"/>
    <w:rsid w:val="00325D79"/>
    <w:rsid w:val="0035401B"/>
    <w:rsid w:val="0035482B"/>
    <w:rsid w:val="00355FCB"/>
    <w:rsid w:val="003877DE"/>
    <w:rsid w:val="003915A8"/>
    <w:rsid w:val="003E2E53"/>
    <w:rsid w:val="00431229"/>
    <w:rsid w:val="00431DAB"/>
    <w:rsid w:val="00483DEA"/>
    <w:rsid w:val="004A3CD1"/>
    <w:rsid w:val="00550D4E"/>
    <w:rsid w:val="005E0F5B"/>
    <w:rsid w:val="00613CE6"/>
    <w:rsid w:val="006453D5"/>
    <w:rsid w:val="006464DD"/>
    <w:rsid w:val="00680A43"/>
    <w:rsid w:val="006F30F1"/>
    <w:rsid w:val="006F56DD"/>
    <w:rsid w:val="00707FDA"/>
    <w:rsid w:val="00760F59"/>
    <w:rsid w:val="00766A5B"/>
    <w:rsid w:val="007974DA"/>
    <w:rsid w:val="007B1518"/>
    <w:rsid w:val="007B1549"/>
    <w:rsid w:val="007B765F"/>
    <w:rsid w:val="007C5913"/>
    <w:rsid w:val="00817451"/>
    <w:rsid w:val="008457FC"/>
    <w:rsid w:val="008637AA"/>
    <w:rsid w:val="008848CC"/>
    <w:rsid w:val="008E5959"/>
    <w:rsid w:val="00933838"/>
    <w:rsid w:val="00953048"/>
    <w:rsid w:val="009776F9"/>
    <w:rsid w:val="009A5E37"/>
    <w:rsid w:val="009C3885"/>
    <w:rsid w:val="009D64D8"/>
    <w:rsid w:val="009F76D8"/>
    <w:rsid w:val="00A12C21"/>
    <w:rsid w:val="00A40F98"/>
    <w:rsid w:val="00A459F3"/>
    <w:rsid w:val="00A90355"/>
    <w:rsid w:val="00B373B6"/>
    <w:rsid w:val="00B63309"/>
    <w:rsid w:val="00BB6ADE"/>
    <w:rsid w:val="00BD2C31"/>
    <w:rsid w:val="00C07DBF"/>
    <w:rsid w:val="00C80356"/>
    <w:rsid w:val="00CC23FD"/>
    <w:rsid w:val="00D0541E"/>
    <w:rsid w:val="00D46067"/>
    <w:rsid w:val="00E12631"/>
    <w:rsid w:val="00F07380"/>
    <w:rsid w:val="00F27591"/>
    <w:rsid w:val="00F80F88"/>
    <w:rsid w:val="00F8715F"/>
    <w:rsid w:val="00FD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9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E0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9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7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E0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1100</Words>
  <Characters>6274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Vijayan Ramaswamy</dc:creator>
  <cp:lastModifiedBy>Vijayan Ramaswamy</cp:lastModifiedBy>
  <cp:revision>2</cp:revision>
  <dcterms:created xsi:type="dcterms:W3CDTF">2016-03-10T20:09:00Z</dcterms:created>
  <dcterms:modified xsi:type="dcterms:W3CDTF">2016-03-10T20:09:00Z</dcterms:modified>
</cp:coreProperties>
</file>