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4" w:rsidRDefault="001E6BA8" w:rsidP="00043F87">
      <w:pPr>
        <w:spacing w:after="0" w:line="240" w:lineRule="auto"/>
        <w:jc w:val="both"/>
        <w:rPr>
          <w:rFonts w:eastAsia="Times New Roman" w:cs="Tahoma"/>
          <w:color w:val="00B050"/>
        </w:rPr>
      </w:pPr>
      <w:r>
        <w:rPr>
          <w:rFonts w:eastAsia="Times New Roman" w:cs="Tahoma"/>
          <w:color w:val="00B050"/>
        </w:rPr>
        <w:t xml:space="preserve">  </w:t>
      </w:r>
    </w:p>
    <w:p w:rsidR="007E5F4B" w:rsidRDefault="00D61AB6" w:rsidP="007E5F4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 w:rsidR="007E5F4B">
        <w:rPr>
          <w:rFonts w:ascii="Tahoma" w:hAnsi="Tahoma" w:cs="Tahoma"/>
          <w:color w:val="000000"/>
          <w:sz w:val="20"/>
          <w:szCs w:val="20"/>
        </w:rPr>
        <w:t xml:space="preserve">As you listed on </w:t>
      </w:r>
      <w:proofErr w:type="spellStart"/>
      <w:r w:rsidR="007E5F4B">
        <w:rPr>
          <w:rFonts w:ascii="Tahoma" w:hAnsi="Tahoma" w:cs="Tahoma"/>
          <w:color w:val="000000"/>
          <w:sz w:val="20"/>
          <w:szCs w:val="20"/>
        </w:rPr>
        <w:t>misc</w:t>
      </w:r>
      <w:proofErr w:type="spellEnd"/>
      <w:r w:rsidR="007E5F4B">
        <w:rPr>
          <w:rFonts w:ascii="Tahoma" w:hAnsi="Tahoma" w:cs="Tahoma"/>
          <w:color w:val="000000"/>
          <w:sz w:val="20"/>
          <w:szCs w:val="20"/>
        </w:rPr>
        <w:t xml:space="preserve"> tasks, should do another 1-2 high </w:t>
      </w:r>
      <w:proofErr w:type="spellStart"/>
      <w:r w:rsidR="007E5F4B">
        <w:rPr>
          <w:rFonts w:ascii="Tahoma" w:hAnsi="Tahoma" w:cs="Tahoma"/>
          <w:color w:val="000000"/>
          <w:sz w:val="20"/>
          <w:szCs w:val="20"/>
        </w:rPr>
        <w:t>nam</w:t>
      </w:r>
      <w:proofErr w:type="spellEnd"/>
      <w:r w:rsidR="007E5F4B">
        <w:rPr>
          <w:rFonts w:ascii="Tahoma" w:hAnsi="Tahoma" w:cs="Tahoma"/>
          <w:color w:val="000000"/>
          <w:sz w:val="20"/>
          <w:szCs w:val="20"/>
        </w:rPr>
        <w:t xml:space="preserve"> for </w:t>
      </w:r>
      <w:proofErr w:type="spellStart"/>
      <w:r w:rsidR="007E5F4B">
        <w:rPr>
          <w:rFonts w:ascii="Tahoma" w:hAnsi="Tahoma" w:cs="Tahoma"/>
          <w:color w:val="000000"/>
          <w:sz w:val="20"/>
          <w:szCs w:val="20"/>
        </w:rPr>
        <w:t>mnsod</w:t>
      </w:r>
      <w:proofErr w:type="spellEnd"/>
      <w:r w:rsidR="007E5F4B">
        <w:rPr>
          <w:rFonts w:ascii="Tahoma" w:hAnsi="Tahoma" w:cs="Tahoma"/>
          <w:color w:val="000000"/>
          <w:sz w:val="20"/>
          <w:szCs w:val="20"/>
        </w:rPr>
        <w:t xml:space="preserve"> at 3000uM </w:t>
      </w:r>
      <w:proofErr w:type="spellStart"/>
      <w:r w:rsidR="007E5F4B">
        <w:rPr>
          <w:rFonts w:ascii="Tahoma" w:hAnsi="Tahoma" w:cs="Tahoma"/>
          <w:color w:val="000000"/>
          <w:sz w:val="20"/>
          <w:szCs w:val="20"/>
        </w:rPr>
        <w:t>nad</w:t>
      </w:r>
      <w:proofErr w:type="spellEnd"/>
      <w:r w:rsidR="007E5F4B">
        <w:rPr>
          <w:rFonts w:ascii="Tahoma" w:hAnsi="Tahoma" w:cs="Tahoma"/>
          <w:color w:val="000000"/>
          <w:sz w:val="20"/>
          <w:szCs w:val="20"/>
        </w:rPr>
        <w:t>, v soon using Enzo SIRT3. The goal is to see where a plateau occurs in 1/v Dixon plot (note this is not same as plateau in v), choose accordingly. I assume this can be done relatively quickly.</w:t>
      </w:r>
    </w:p>
    <w:p w:rsidR="007E5F4B" w:rsidRPr="007E5F4B" w:rsidRDefault="007E5F4B" w:rsidP="007E5F4B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  <w:r w:rsidRPr="007E5F4B">
        <w:rPr>
          <w:rFonts w:ascii="Tahoma" w:eastAsia="Times New Roman" w:hAnsi="Tahoma" w:cs="Tahoma"/>
          <w:color w:val="000000"/>
          <w:sz w:val="20"/>
          <w:szCs w:val="20"/>
        </w:rPr>
        <w:t xml:space="preserve">RC: The reply did not address this point: you only went up to 300uM NAM, whereas we did not see Dixon plateau at even 500uM NAM as I recall. Higher </w:t>
      </w:r>
      <w:proofErr w:type="spellStart"/>
      <w:r w:rsidRPr="007E5F4B">
        <w:rPr>
          <w:rFonts w:ascii="Tahoma" w:eastAsia="Times New Roman" w:hAnsi="Tahoma" w:cs="Tahoma"/>
          <w:color w:val="000000"/>
          <w:sz w:val="20"/>
          <w:szCs w:val="20"/>
        </w:rPr>
        <w:t>conc</w:t>
      </w:r>
      <w:proofErr w:type="spellEnd"/>
      <w:r w:rsidRPr="007E5F4B">
        <w:rPr>
          <w:rFonts w:ascii="Tahoma" w:eastAsia="Times New Roman" w:hAnsi="Tahoma" w:cs="Tahoma"/>
          <w:color w:val="000000"/>
          <w:sz w:val="20"/>
          <w:szCs w:val="20"/>
        </w:rPr>
        <w:t>(s) needs to be checked @3000uM NAD @30min (in absence of any modulator of course).</w:t>
      </w:r>
      <w:r w:rsidR="00D61AB6">
        <w:rPr>
          <w:rFonts w:ascii="Tahoma" w:eastAsia="Times New Roman" w:hAnsi="Tahoma" w:cs="Tahoma"/>
          <w:color w:val="000000"/>
          <w:sz w:val="20"/>
          <w:szCs w:val="20"/>
        </w:rPr>
        <w:t>”</w:t>
      </w:r>
    </w:p>
    <w:p w:rsidR="007E5F4B" w:rsidRDefault="001E6BA8" w:rsidP="007E5F4B">
      <w:pPr>
        <w:pStyle w:val="ListParagraph"/>
        <w:spacing w:after="0" w:line="240" w:lineRule="auto"/>
        <w:jc w:val="both"/>
        <w:rPr>
          <w:rFonts w:ascii="Tahoma" w:hAnsi="Tahoma" w:cs="Tahoma"/>
          <w:color w:val="00B050"/>
          <w:sz w:val="20"/>
          <w:szCs w:val="20"/>
        </w:rPr>
      </w:pPr>
      <w:r>
        <w:rPr>
          <w:rFonts w:eastAsia="Times New Roman" w:cs="Tahoma"/>
          <w:color w:val="00B050"/>
        </w:rPr>
        <w:t xml:space="preserve">AU: </w:t>
      </w:r>
      <w:r w:rsidR="00F06898">
        <w:rPr>
          <w:rFonts w:eastAsia="Times New Roman" w:cs="Tahoma"/>
          <w:color w:val="00B050"/>
        </w:rPr>
        <w:t xml:space="preserve">5% DMSO, </w:t>
      </w:r>
      <w:r w:rsidRPr="001E6BA8">
        <w:rPr>
          <w:rFonts w:ascii="Tahoma" w:hAnsi="Tahoma" w:cs="Tahoma"/>
          <w:color w:val="00B050"/>
          <w:sz w:val="20"/>
          <w:szCs w:val="20"/>
        </w:rPr>
        <w:t>Enzo SIRT3=5U/reaction, [NAD+]</w:t>
      </w:r>
      <w:r>
        <w:rPr>
          <w:rFonts w:ascii="Tahoma" w:hAnsi="Tahoma" w:cs="Tahoma"/>
          <w:color w:val="00B050"/>
          <w:sz w:val="20"/>
          <w:szCs w:val="20"/>
        </w:rPr>
        <w:t xml:space="preserve"> = </w:t>
      </w:r>
      <w:r w:rsidRPr="001E6BA8">
        <w:rPr>
          <w:rFonts w:ascii="Tahoma" w:hAnsi="Tahoma" w:cs="Tahoma"/>
          <w:color w:val="00B050"/>
          <w:sz w:val="20"/>
          <w:szCs w:val="20"/>
        </w:rPr>
        <w:t>300</w:t>
      </w:r>
      <w:r w:rsidR="004230F9">
        <w:rPr>
          <w:rFonts w:ascii="Tahoma" w:hAnsi="Tahoma" w:cs="Tahoma"/>
          <w:color w:val="00B050"/>
          <w:sz w:val="20"/>
          <w:szCs w:val="20"/>
        </w:rPr>
        <w:t xml:space="preserve">0 </w:t>
      </w:r>
      <w:proofErr w:type="spellStart"/>
      <w:r w:rsidRPr="001E6BA8">
        <w:rPr>
          <w:rFonts w:ascii="Tahoma" w:hAnsi="Tahoma" w:cs="Tahoma"/>
          <w:color w:val="00B050"/>
          <w:sz w:val="20"/>
          <w:szCs w:val="20"/>
        </w:rPr>
        <w:t>uM</w:t>
      </w:r>
      <w:proofErr w:type="spellEnd"/>
      <w:r w:rsidRPr="001E6BA8">
        <w:rPr>
          <w:rFonts w:ascii="Tahoma" w:hAnsi="Tahoma" w:cs="Tahoma"/>
          <w:color w:val="00B050"/>
          <w:sz w:val="20"/>
          <w:szCs w:val="20"/>
        </w:rPr>
        <w:t>, [MnSOD K122]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1E6BA8">
        <w:rPr>
          <w:rFonts w:ascii="Tahoma" w:hAnsi="Tahoma" w:cs="Tahoma"/>
          <w:color w:val="00B050"/>
          <w:sz w:val="20"/>
          <w:szCs w:val="20"/>
        </w:rPr>
        <w:t>=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1E6BA8">
        <w:rPr>
          <w:rFonts w:ascii="Tahoma" w:hAnsi="Tahoma" w:cs="Tahoma"/>
          <w:color w:val="00B050"/>
          <w:sz w:val="20"/>
          <w:szCs w:val="20"/>
        </w:rPr>
        <w:t xml:space="preserve">600 </w:t>
      </w:r>
      <w:proofErr w:type="spellStart"/>
      <w:r w:rsidRPr="001E6BA8">
        <w:rPr>
          <w:rFonts w:ascii="Tahoma" w:hAnsi="Tahoma" w:cs="Tahoma"/>
          <w:color w:val="00B050"/>
          <w:sz w:val="20"/>
          <w:szCs w:val="20"/>
        </w:rPr>
        <w:t>uM</w:t>
      </w:r>
      <w:proofErr w:type="spellEnd"/>
      <w:r w:rsidRPr="001E6BA8">
        <w:rPr>
          <w:rFonts w:ascii="Tahoma" w:hAnsi="Tahoma" w:cs="Tahoma"/>
          <w:color w:val="00B050"/>
          <w:sz w:val="20"/>
          <w:szCs w:val="20"/>
        </w:rPr>
        <w:t xml:space="preserve">, </w:t>
      </w:r>
      <w:r>
        <w:rPr>
          <w:rFonts w:ascii="Tahoma" w:hAnsi="Tahoma" w:cs="Tahoma"/>
          <w:color w:val="00B050"/>
          <w:sz w:val="20"/>
          <w:szCs w:val="20"/>
        </w:rPr>
        <w:t>[NAM] = 1 and 3 mM, Time point=30 min.</w:t>
      </w:r>
    </w:p>
    <w:p w:rsidR="00AA7DA0" w:rsidRDefault="00AA7DA0" w:rsidP="007E5F4B">
      <w:pPr>
        <w:pStyle w:val="ListParagraph"/>
        <w:spacing w:after="0" w:line="240" w:lineRule="auto"/>
        <w:jc w:val="both"/>
        <w:rPr>
          <w:rFonts w:eastAsia="Times New Roman" w:cs="Tahoma"/>
          <w:b/>
          <w:highlight w:val="yellow"/>
          <w:u w:val="single"/>
        </w:rPr>
      </w:pPr>
    </w:p>
    <w:p w:rsidR="00305CF7" w:rsidRPr="00AA7DA0" w:rsidRDefault="00AA7DA0" w:rsidP="007E5F4B">
      <w:pPr>
        <w:pStyle w:val="ListParagraph"/>
        <w:spacing w:after="0" w:line="240" w:lineRule="auto"/>
        <w:jc w:val="both"/>
        <w:rPr>
          <w:rFonts w:eastAsia="Times New Roman" w:cs="Tahoma"/>
          <w:b/>
          <w:u w:val="single"/>
        </w:rPr>
      </w:pPr>
      <w:r>
        <w:rPr>
          <w:rFonts w:eastAsia="Times New Roman" w:cs="Tahoma"/>
          <w:b/>
          <w:highlight w:val="yellow"/>
          <w:u w:val="single"/>
        </w:rPr>
        <w:t>Experiment</w:t>
      </w:r>
      <w:r w:rsidRPr="00AA7DA0">
        <w:rPr>
          <w:rFonts w:eastAsia="Times New Roman" w:cs="Tahoma"/>
          <w:b/>
          <w:highlight w:val="yellow"/>
          <w:u w:val="single"/>
        </w:rPr>
        <w:t xml:space="preserve"> done on 12-6-2016:</w:t>
      </w:r>
    </w:p>
    <w:p w:rsidR="00305CF7" w:rsidRPr="001E6BA8" w:rsidRDefault="00305CF7" w:rsidP="007E5F4B">
      <w:pPr>
        <w:pStyle w:val="ListParagraph"/>
        <w:spacing w:after="0" w:line="240" w:lineRule="auto"/>
        <w:jc w:val="both"/>
        <w:rPr>
          <w:rFonts w:eastAsia="Times New Roman" w:cs="Tahoma"/>
          <w:color w:val="00B050"/>
        </w:rPr>
      </w:pPr>
    </w:p>
    <w:p w:rsidR="00305CF7" w:rsidRDefault="00574D7B" w:rsidP="00305CF7">
      <w:pPr>
        <w:jc w:val="center"/>
        <w:rPr>
          <w:rFonts w:eastAsia="Times New Roman" w:cs="Tahoma"/>
          <w:color w:val="00B050"/>
        </w:rPr>
      </w:pPr>
      <w:r>
        <w:rPr>
          <w:noProof/>
        </w:rPr>
        <w:drawing>
          <wp:inline distT="0" distB="0" distL="0" distR="0" wp14:anchorId="34959D33" wp14:editId="4AF5F843">
            <wp:extent cx="5943600" cy="4507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CF7">
        <w:rPr>
          <w:rFonts w:eastAsia="Times New Roman" w:cs="Tahoma"/>
          <w:color w:val="00B050"/>
        </w:rPr>
        <w:br w:type="page"/>
      </w:r>
    </w:p>
    <w:p w:rsidR="00305CF7" w:rsidRDefault="00305CF7">
      <w:pPr>
        <w:rPr>
          <w:rFonts w:eastAsia="Times New Roman" w:cs="Tahoma"/>
          <w:color w:val="00B050"/>
        </w:rPr>
      </w:pPr>
    </w:p>
    <w:p w:rsidR="001E6BA8" w:rsidRDefault="001E6BA8" w:rsidP="007E5F4B">
      <w:pPr>
        <w:pStyle w:val="ListParagraph"/>
        <w:spacing w:after="0" w:line="240" w:lineRule="auto"/>
        <w:jc w:val="both"/>
        <w:rPr>
          <w:rFonts w:eastAsia="Times New Roman" w:cs="Tahoma"/>
          <w:color w:val="00B050"/>
        </w:rPr>
      </w:pPr>
    </w:p>
    <w:p w:rsidR="001E6BA8" w:rsidRDefault="001E6BA8" w:rsidP="001E6BA8">
      <w:pPr>
        <w:pStyle w:val="NoSpacing"/>
        <w:numPr>
          <w:ilvl w:val="0"/>
          <w:numId w:val="1"/>
        </w:numPr>
        <w:jc w:val="both"/>
      </w:pPr>
      <w:r>
        <w:t xml:space="preserve">“RC: </w:t>
      </w:r>
      <w:r w:rsidRPr="00EE31E3">
        <w:t xml:space="preserve">Given the data, unless Guan has some imp reasons why she chose a </w:t>
      </w:r>
      <w:proofErr w:type="spellStart"/>
      <w:r w:rsidRPr="00EE31E3">
        <w:t>conc</w:t>
      </w:r>
      <w:proofErr w:type="spellEnd"/>
      <w:r w:rsidRPr="00EE31E3">
        <w:t xml:space="preserve"> with 60% inh</w:t>
      </w:r>
      <w:r>
        <w:t xml:space="preserve">ibition, we can go lower here.  </w:t>
      </w:r>
      <w:r w:rsidRPr="00EE31E3">
        <w:t xml:space="preserve">Also check the estimated combined effect of 200uM </w:t>
      </w:r>
      <w:proofErr w:type="spellStart"/>
      <w:r w:rsidRPr="00EE31E3">
        <w:t>honokiol</w:t>
      </w:r>
      <w:proofErr w:type="spellEnd"/>
      <w:r w:rsidRPr="00EE31E3">
        <w:t xml:space="preserve"> and NAM.</w:t>
      </w:r>
      <w:r>
        <w:t xml:space="preserve"> </w:t>
      </w:r>
      <w:r w:rsidRPr="00EE31E3">
        <w:t>Guan, please look at it closely. </w:t>
      </w:r>
    </w:p>
    <w:p w:rsidR="001E6BA8" w:rsidRPr="00EE31E3" w:rsidRDefault="001E6BA8" w:rsidP="001E6BA8">
      <w:pPr>
        <w:pStyle w:val="NoSpacing"/>
        <w:ind w:left="720"/>
        <w:jc w:val="both"/>
      </w:pPr>
      <w:r>
        <w:t xml:space="preserve">RC: </w:t>
      </w:r>
      <w:r w:rsidRPr="00EE31E3">
        <w:t xml:space="preserve">Also check the extent of inhibition by 200uM </w:t>
      </w:r>
      <w:proofErr w:type="spellStart"/>
      <w:r w:rsidRPr="00EE31E3">
        <w:t>honokiol</w:t>
      </w:r>
      <w:proofErr w:type="spellEnd"/>
      <w:r w:rsidRPr="00EE31E3">
        <w:t xml:space="preserve"> for FdL2 and MnSOD and consider whether the combination of your proposed [NAM] and 200uM </w:t>
      </w:r>
      <w:proofErr w:type="spellStart"/>
      <w:r w:rsidRPr="00EE31E3">
        <w:t>honokiol</w:t>
      </w:r>
      <w:proofErr w:type="spellEnd"/>
      <w:r w:rsidRPr="00EE31E3">
        <w:t xml:space="preserve"> will still leave measurable activity.</w:t>
      </w:r>
      <w:r>
        <w:t>”</w:t>
      </w:r>
      <w:r w:rsidRPr="00EE31E3">
        <w:t xml:space="preserve"> </w:t>
      </w:r>
    </w:p>
    <w:p w:rsidR="001E6BA8" w:rsidRDefault="001E6BA8" w:rsidP="001E6BA8">
      <w:pPr>
        <w:pStyle w:val="ListParagraph"/>
        <w:spacing w:after="0" w:line="240" w:lineRule="auto"/>
        <w:jc w:val="both"/>
        <w:rPr>
          <w:rFonts w:eastAsia="Times New Roman" w:cs="Tahoma"/>
          <w:color w:val="00B050"/>
        </w:rPr>
      </w:pPr>
    </w:p>
    <w:p w:rsidR="00043F87" w:rsidRDefault="00043F87" w:rsidP="001E6BA8">
      <w:pPr>
        <w:pStyle w:val="ListParagraph"/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eastAsia="Times New Roman" w:cs="Tahoma"/>
          <w:color w:val="00B050"/>
        </w:rPr>
        <w:t xml:space="preserve">XG: Yes. A combined inhibition effect of 200uM and NAM will be checked. 50, 100uM, and 200uM will be used. </w:t>
      </w:r>
      <w:proofErr w:type="gramStart"/>
      <w:r w:rsidRPr="00043F87">
        <w:rPr>
          <w:rFonts w:eastAsia="Times New Roman" w:cs="Tahoma"/>
          <w:color w:val="00B050"/>
        </w:rPr>
        <w:t>Will discuss with Alok for experimental details.</w:t>
      </w:r>
      <w:proofErr w:type="gramEnd"/>
      <w:r w:rsidR="004D1A6D">
        <w:rPr>
          <w:rFonts w:eastAsia="Times New Roman" w:cs="Tahoma"/>
          <w:color w:val="00B050"/>
        </w:rPr>
        <w:t xml:space="preserve"> </w:t>
      </w:r>
      <w:proofErr w:type="gramStart"/>
      <w:r w:rsidR="004D1A6D" w:rsidRPr="004D1A6D">
        <w:rPr>
          <w:rFonts w:eastAsia="Times New Roman" w:cs="Tahoma"/>
          <w:color w:val="00B050"/>
          <w:u w:val="single"/>
        </w:rPr>
        <w:t>[ One</w:t>
      </w:r>
      <w:proofErr w:type="gramEnd"/>
      <w:r w:rsidR="004D1A6D" w:rsidRPr="004D1A6D">
        <w:rPr>
          <w:rFonts w:eastAsia="Times New Roman" w:cs="Tahoma"/>
          <w:color w:val="00B050"/>
          <w:u w:val="single"/>
        </w:rPr>
        <w:t xml:space="preserve"> set each, No repeats]</w:t>
      </w:r>
      <w:r w:rsidRPr="00043F87">
        <w:rPr>
          <w:rFonts w:eastAsia="Times New Roman" w:cs="Tahoma"/>
          <w:color w:val="00B050"/>
        </w:rPr>
        <w:t xml:space="preserve"> </w:t>
      </w:r>
    </w:p>
    <w:p w:rsidR="004D1A6D" w:rsidRPr="004D1A6D" w:rsidRDefault="004D1A6D" w:rsidP="008840FB">
      <w:pPr>
        <w:spacing w:after="0" w:line="240" w:lineRule="auto"/>
        <w:ind w:left="720"/>
        <w:jc w:val="both"/>
        <w:rPr>
          <w:rFonts w:eastAsia="Times New Roman" w:cs="Tahoma"/>
          <w:color w:val="000000" w:themeColor="text1"/>
        </w:rPr>
      </w:pPr>
      <w:r w:rsidRPr="004D1A6D">
        <w:rPr>
          <w:rFonts w:eastAsia="Times New Roman" w:cs="Tahoma"/>
          <w:color w:val="000000" w:themeColor="text1"/>
        </w:rPr>
        <w:t>The purpose of this experiment is to find out the suitable NAM concentration for initial rate studies (#4 below).</w:t>
      </w:r>
      <w:r>
        <w:rPr>
          <w:rFonts w:eastAsia="Times New Roman" w:cs="Tahoma"/>
          <w:color w:val="000000" w:themeColor="text1"/>
        </w:rPr>
        <w:t xml:space="preserve"> Three concentrations of NAM </w:t>
      </w:r>
      <w:r w:rsidR="00633714">
        <w:rPr>
          <w:rFonts w:eastAsia="Times New Roman" w:cs="Tahoma"/>
          <w:color w:val="000000" w:themeColor="text1"/>
        </w:rPr>
        <w:t>are</w:t>
      </w:r>
      <w:r>
        <w:rPr>
          <w:rFonts w:eastAsia="Times New Roman" w:cs="Tahoma"/>
          <w:color w:val="000000" w:themeColor="text1"/>
        </w:rPr>
        <w:t xml:space="preserve"> included to see that </w:t>
      </w:r>
      <w:r w:rsidRPr="004D1A6D">
        <w:rPr>
          <w:rFonts w:eastAsia="Times New Roman" w:cs="Tahoma"/>
          <w:b/>
          <w:color w:val="000000" w:themeColor="text1"/>
        </w:rPr>
        <w:t>1:</w:t>
      </w:r>
      <w:r>
        <w:rPr>
          <w:rFonts w:eastAsia="Times New Roman" w:cs="Tahoma"/>
          <w:color w:val="000000" w:themeColor="text1"/>
        </w:rPr>
        <w:t xml:space="preserve"> for two potential N</w:t>
      </w:r>
      <w:bookmarkStart w:id="0" w:name="_GoBack"/>
      <w:bookmarkEnd w:id="0"/>
      <w:r>
        <w:rPr>
          <w:rFonts w:eastAsia="Times New Roman" w:cs="Tahoma"/>
          <w:color w:val="000000" w:themeColor="text1"/>
        </w:rPr>
        <w:t xml:space="preserve">AM concentrations for future studies (100 and 200 </w:t>
      </w:r>
      <w:proofErr w:type="spellStart"/>
      <w:r>
        <w:rPr>
          <w:rFonts w:eastAsia="Times New Roman" w:cs="Tahoma"/>
          <w:color w:val="000000" w:themeColor="text1"/>
        </w:rPr>
        <w:t>uM</w:t>
      </w:r>
      <w:proofErr w:type="spellEnd"/>
      <w:r>
        <w:rPr>
          <w:rFonts w:eastAsia="Times New Roman" w:cs="Tahoma"/>
          <w:color w:val="000000" w:themeColor="text1"/>
        </w:rPr>
        <w:t xml:space="preserve">); </w:t>
      </w:r>
      <w:r w:rsidRPr="004D1A6D">
        <w:rPr>
          <w:rFonts w:eastAsia="Times New Roman" w:cs="Tahoma"/>
          <w:b/>
          <w:color w:val="000000" w:themeColor="text1"/>
        </w:rPr>
        <w:t>2:</w:t>
      </w:r>
      <w:r>
        <w:rPr>
          <w:rFonts w:eastAsia="Times New Roman" w:cs="Tahoma"/>
          <w:color w:val="000000" w:themeColor="text1"/>
        </w:rPr>
        <w:t xml:space="preserve"> 300 </w:t>
      </w:r>
      <w:proofErr w:type="spellStart"/>
      <w:r>
        <w:rPr>
          <w:rFonts w:eastAsia="Times New Roman" w:cs="Tahoma"/>
          <w:color w:val="000000" w:themeColor="text1"/>
        </w:rPr>
        <w:t>uM</w:t>
      </w:r>
      <w:proofErr w:type="spellEnd"/>
      <w:r>
        <w:rPr>
          <w:rFonts w:eastAsia="Times New Roman" w:cs="Tahoma"/>
          <w:color w:val="000000" w:themeColor="text1"/>
        </w:rPr>
        <w:t xml:space="preserve"> used to see if this concentration is in plateau range even after Honokiol combination.</w:t>
      </w:r>
      <w:r w:rsidR="008840FB">
        <w:rPr>
          <w:rFonts w:eastAsia="Times New Roman" w:cs="Tahoma"/>
          <w:color w:val="000000" w:themeColor="text1"/>
        </w:rPr>
        <w:t xml:space="preserve"> Two NAD concentrations (lowest and highest) will be used to see </w:t>
      </w:r>
      <w:r w:rsidR="008840FB" w:rsidRPr="008840FB">
        <w:rPr>
          <w:rFonts w:eastAsia="Times New Roman" w:cs="Tahoma"/>
          <w:b/>
          <w:color w:val="000000" w:themeColor="text1"/>
        </w:rPr>
        <w:t>1:</w:t>
      </w:r>
      <w:r w:rsidR="008840FB">
        <w:rPr>
          <w:rFonts w:eastAsia="Times New Roman" w:cs="Tahoma"/>
          <w:color w:val="000000" w:themeColor="text1"/>
        </w:rPr>
        <w:t xml:space="preserve"> see if the product is accurately </w:t>
      </w:r>
      <w:r w:rsidR="00633714">
        <w:rPr>
          <w:rFonts w:eastAsia="Times New Roman" w:cs="Tahoma"/>
          <w:color w:val="000000" w:themeColor="text1"/>
        </w:rPr>
        <w:t>quantified</w:t>
      </w:r>
      <w:r w:rsidR="008840FB">
        <w:rPr>
          <w:rFonts w:eastAsia="Times New Roman" w:cs="Tahoma"/>
          <w:color w:val="000000" w:themeColor="text1"/>
        </w:rPr>
        <w:t xml:space="preserve"> </w:t>
      </w:r>
      <w:r w:rsidR="008840FB" w:rsidRPr="008840FB">
        <w:rPr>
          <w:rFonts w:eastAsia="Times New Roman" w:cs="Tahoma"/>
          <w:b/>
          <w:color w:val="000000" w:themeColor="text1"/>
        </w:rPr>
        <w:t>2:</w:t>
      </w:r>
      <w:r w:rsidR="008840FB">
        <w:rPr>
          <w:rFonts w:eastAsia="Times New Roman" w:cs="Tahoma"/>
          <w:color w:val="000000" w:themeColor="text1"/>
        </w:rPr>
        <w:t xml:space="preserve"> see the effect of both saturating substrates.</w:t>
      </w:r>
    </w:p>
    <w:p w:rsidR="009B6CF9" w:rsidRDefault="0097434B" w:rsidP="009B6CF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4D1A6D">
        <w:rPr>
          <w:rFonts w:eastAsia="Times New Roman" w:cs="Tahoma"/>
          <w:b/>
          <w:color w:val="00B050"/>
          <w:u w:val="single"/>
        </w:rPr>
        <w:t>5% DMSO Only:</w:t>
      </w:r>
      <w:r>
        <w:rPr>
          <w:rFonts w:eastAsia="Times New Roman" w:cs="Tahoma"/>
          <w:color w:val="00B050"/>
        </w:rPr>
        <w:t xml:space="preserve"> </w:t>
      </w:r>
      <w:r w:rsidR="004D1A6D">
        <w:rPr>
          <w:rFonts w:eastAsia="Times New Roman" w:cs="Tahoma"/>
          <w:color w:val="00B050"/>
        </w:rPr>
        <w:t xml:space="preserve">30 min; </w:t>
      </w:r>
      <w:r>
        <w:rPr>
          <w:rFonts w:eastAsia="Times New Roman" w:cs="Tahoma"/>
          <w:color w:val="00B050"/>
        </w:rPr>
        <w:t>[</w:t>
      </w:r>
      <w:r w:rsidR="006F1BE6">
        <w:rPr>
          <w:rFonts w:eastAsia="Times New Roman" w:cs="Tahoma"/>
          <w:color w:val="00B050"/>
        </w:rPr>
        <w:t>NAM</w:t>
      </w:r>
      <w:r>
        <w:rPr>
          <w:rFonts w:eastAsia="Times New Roman" w:cs="Tahoma"/>
          <w:color w:val="00B050"/>
        </w:rPr>
        <w:t>]</w:t>
      </w:r>
      <w:r w:rsidR="006F1BE6">
        <w:rPr>
          <w:rFonts w:eastAsia="Times New Roman" w:cs="Tahoma"/>
          <w:color w:val="00B050"/>
        </w:rPr>
        <w:t xml:space="preserve"> = </w:t>
      </w:r>
      <w:r>
        <w:rPr>
          <w:rFonts w:eastAsia="Times New Roman" w:cs="Tahoma"/>
          <w:color w:val="00B050"/>
        </w:rPr>
        <w:t>0</w:t>
      </w:r>
      <w:r w:rsidR="009B6CF9">
        <w:rPr>
          <w:rFonts w:eastAsia="Times New Roman" w:cs="Tahoma"/>
          <w:color w:val="00B050"/>
        </w:rPr>
        <w:t xml:space="preserve"> </w:t>
      </w:r>
      <w:proofErr w:type="spellStart"/>
      <w:r w:rsidR="009B6CF9">
        <w:rPr>
          <w:rFonts w:eastAsia="Times New Roman" w:cs="Tahoma"/>
          <w:color w:val="00B050"/>
        </w:rPr>
        <w:t>uM</w:t>
      </w:r>
      <w:proofErr w:type="spellEnd"/>
      <w:r w:rsidR="009B6CF9">
        <w:rPr>
          <w:rFonts w:eastAsia="Times New Roman" w:cs="Tahoma"/>
          <w:color w:val="00B050"/>
        </w:rPr>
        <w:t xml:space="preserve">; </w:t>
      </w:r>
      <w:r>
        <w:rPr>
          <w:rFonts w:eastAsia="Times New Roman" w:cs="Tahoma"/>
          <w:color w:val="00B050"/>
        </w:rPr>
        <w:t>[</w:t>
      </w:r>
      <w:r w:rsidR="009B6CF9">
        <w:rPr>
          <w:rFonts w:eastAsia="Times New Roman" w:cs="Tahoma"/>
          <w:color w:val="00B050"/>
        </w:rPr>
        <w:t>NAD</w:t>
      </w:r>
      <w:r w:rsidR="00A17A78">
        <w:rPr>
          <w:rFonts w:eastAsia="Times New Roman" w:cs="Tahoma"/>
          <w:color w:val="00B050"/>
        </w:rPr>
        <w:t>] = 10</w:t>
      </w:r>
      <w:r>
        <w:rPr>
          <w:rFonts w:eastAsia="Times New Roman" w:cs="Tahoma"/>
          <w:color w:val="00B050"/>
        </w:rPr>
        <w:t xml:space="preserve">0, 3000 </w:t>
      </w:r>
      <w:proofErr w:type="spellStart"/>
      <w:r>
        <w:rPr>
          <w:rFonts w:eastAsia="Times New Roman" w:cs="Tahoma"/>
          <w:color w:val="00B050"/>
        </w:rPr>
        <w:t>uM</w:t>
      </w:r>
      <w:proofErr w:type="spellEnd"/>
      <w:r>
        <w:rPr>
          <w:rFonts w:eastAsia="Times New Roman" w:cs="Tahoma"/>
          <w:color w:val="00B050"/>
        </w:rPr>
        <w:t>; [Honokiol] = 0</w:t>
      </w:r>
      <w:r w:rsidR="004D1A6D">
        <w:rPr>
          <w:rFonts w:eastAsia="Times New Roman" w:cs="Tahoma"/>
          <w:color w:val="00B050"/>
        </w:rPr>
        <w:t xml:space="preserve"> </w:t>
      </w:r>
      <w:proofErr w:type="spellStart"/>
      <w:r w:rsidR="004D1A6D">
        <w:rPr>
          <w:rFonts w:eastAsia="Times New Roman" w:cs="Tahoma"/>
          <w:color w:val="00B050"/>
        </w:rPr>
        <w:t>uM</w:t>
      </w:r>
      <w:proofErr w:type="spellEnd"/>
      <w:r w:rsidR="004D1A6D">
        <w:rPr>
          <w:rFonts w:eastAsia="Times New Roman" w:cs="Tahoma"/>
          <w:color w:val="00B050"/>
        </w:rPr>
        <w:t xml:space="preserve"> </w:t>
      </w:r>
      <w:r w:rsidR="004D1A6D" w:rsidRPr="004D1A6D">
        <w:rPr>
          <w:rFonts w:eastAsia="Times New Roman" w:cs="Tahoma"/>
          <w:color w:val="FF0000"/>
          <w:highlight w:val="yellow"/>
        </w:rPr>
        <w:t>(2 Reactions)</w:t>
      </w:r>
    </w:p>
    <w:p w:rsidR="0097434B" w:rsidRDefault="004D1A6D" w:rsidP="0097434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>
        <w:rPr>
          <w:rFonts w:eastAsia="Times New Roman" w:cs="Tahoma"/>
          <w:b/>
          <w:color w:val="00B050"/>
          <w:u w:val="single"/>
        </w:rPr>
        <w:t>5% DMSO + NAM:</w:t>
      </w:r>
      <w:r>
        <w:rPr>
          <w:rFonts w:eastAsia="Times New Roman" w:cs="Tahoma"/>
          <w:color w:val="00B050"/>
        </w:rPr>
        <w:t xml:space="preserve"> 30 min;</w:t>
      </w:r>
      <w:r w:rsidR="0097434B">
        <w:rPr>
          <w:rFonts w:eastAsia="Times New Roman" w:cs="Tahoma"/>
          <w:color w:val="00B050"/>
        </w:rPr>
        <w:t xml:space="preserve"> [NAM] = 100, 200, 300 </w:t>
      </w:r>
      <w:proofErr w:type="spellStart"/>
      <w:r w:rsidR="0097434B">
        <w:rPr>
          <w:rFonts w:eastAsia="Times New Roman" w:cs="Tahoma"/>
          <w:color w:val="00B050"/>
        </w:rPr>
        <w:t>uM</w:t>
      </w:r>
      <w:proofErr w:type="spellEnd"/>
      <w:r w:rsidR="0097434B">
        <w:rPr>
          <w:rFonts w:eastAsia="Times New Roman" w:cs="Tahoma"/>
          <w:color w:val="00B050"/>
        </w:rPr>
        <w:t xml:space="preserve">; </w:t>
      </w:r>
      <w:r>
        <w:rPr>
          <w:rFonts w:eastAsia="Times New Roman" w:cs="Tahoma"/>
          <w:color w:val="00B050"/>
        </w:rPr>
        <w:t>[</w:t>
      </w:r>
      <w:r w:rsidR="0097434B">
        <w:rPr>
          <w:rFonts w:eastAsia="Times New Roman" w:cs="Tahoma"/>
          <w:color w:val="00B050"/>
        </w:rPr>
        <w:t>NAD</w:t>
      </w:r>
      <w:r>
        <w:rPr>
          <w:rFonts w:eastAsia="Times New Roman" w:cs="Tahoma"/>
          <w:color w:val="00B050"/>
        </w:rPr>
        <w:t>]</w:t>
      </w:r>
      <w:r w:rsidR="006420EE">
        <w:rPr>
          <w:rFonts w:eastAsia="Times New Roman" w:cs="Tahoma"/>
          <w:color w:val="00B050"/>
        </w:rPr>
        <w:t xml:space="preserve"> = 10</w:t>
      </w:r>
      <w:r w:rsidR="0097434B">
        <w:rPr>
          <w:rFonts w:eastAsia="Times New Roman" w:cs="Tahoma"/>
          <w:color w:val="00B050"/>
        </w:rPr>
        <w:t xml:space="preserve">0, 3000 </w:t>
      </w:r>
      <w:proofErr w:type="spellStart"/>
      <w:r w:rsidR="0097434B">
        <w:rPr>
          <w:rFonts w:eastAsia="Times New Roman" w:cs="Tahoma"/>
          <w:color w:val="00B050"/>
        </w:rPr>
        <w:t>uM</w:t>
      </w:r>
      <w:proofErr w:type="spellEnd"/>
      <w:r w:rsidR="0097434B">
        <w:rPr>
          <w:rFonts w:eastAsia="Times New Roman" w:cs="Tahoma"/>
          <w:color w:val="00B050"/>
        </w:rPr>
        <w:t>; [Honokiol] = 0</w:t>
      </w:r>
      <w:r>
        <w:rPr>
          <w:rFonts w:eastAsia="Times New Roman" w:cs="Tahoma"/>
          <w:color w:val="00B050"/>
        </w:rPr>
        <w:t xml:space="preserve"> </w:t>
      </w:r>
      <w:proofErr w:type="spellStart"/>
      <w:r>
        <w:rPr>
          <w:rFonts w:eastAsia="Times New Roman" w:cs="Tahoma"/>
          <w:color w:val="00B050"/>
        </w:rPr>
        <w:t>uM</w:t>
      </w:r>
      <w:proofErr w:type="spellEnd"/>
      <w:r>
        <w:rPr>
          <w:rFonts w:eastAsia="Times New Roman" w:cs="Tahoma"/>
          <w:color w:val="00B050"/>
        </w:rPr>
        <w:t xml:space="preserve"> </w:t>
      </w:r>
      <w:r>
        <w:rPr>
          <w:rFonts w:eastAsia="Times New Roman" w:cs="Tahoma"/>
          <w:color w:val="FF0000"/>
          <w:highlight w:val="yellow"/>
        </w:rPr>
        <w:t>(6</w:t>
      </w:r>
      <w:r w:rsidRPr="004D1A6D">
        <w:rPr>
          <w:rFonts w:eastAsia="Times New Roman" w:cs="Tahoma"/>
          <w:color w:val="FF0000"/>
          <w:highlight w:val="yellow"/>
        </w:rPr>
        <w:t xml:space="preserve"> Reactions)</w:t>
      </w:r>
    </w:p>
    <w:p w:rsidR="0097434B" w:rsidRDefault="004D1A6D" w:rsidP="0097434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>
        <w:rPr>
          <w:rFonts w:eastAsia="Times New Roman" w:cs="Tahoma"/>
          <w:b/>
          <w:color w:val="00B050"/>
          <w:u w:val="single"/>
        </w:rPr>
        <w:t xml:space="preserve">5% DMSO + NAM + Honokiol: </w:t>
      </w:r>
      <w:r>
        <w:rPr>
          <w:rFonts w:eastAsia="Times New Roman" w:cs="Tahoma"/>
          <w:color w:val="00B050"/>
        </w:rPr>
        <w:t>30 min;</w:t>
      </w:r>
      <w:r w:rsidR="0097434B">
        <w:rPr>
          <w:rFonts w:eastAsia="Times New Roman" w:cs="Tahoma"/>
          <w:color w:val="00B050"/>
        </w:rPr>
        <w:t xml:space="preserve"> [NAM</w:t>
      </w:r>
      <w:r>
        <w:rPr>
          <w:rFonts w:eastAsia="Times New Roman" w:cs="Tahoma"/>
          <w:color w:val="00B050"/>
        </w:rPr>
        <w:t>]</w:t>
      </w:r>
      <w:r w:rsidR="0097434B">
        <w:rPr>
          <w:rFonts w:eastAsia="Times New Roman" w:cs="Tahoma"/>
          <w:color w:val="00B050"/>
        </w:rPr>
        <w:t xml:space="preserve"> = 100, 200, 300 </w:t>
      </w:r>
      <w:proofErr w:type="spellStart"/>
      <w:r w:rsidR="0097434B">
        <w:rPr>
          <w:rFonts w:eastAsia="Times New Roman" w:cs="Tahoma"/>
          <w:color w:val="00B050"/>
        </w:rPr>
        <w:t>uM</w:t>
      </w:r>
      <w:proofErr w:type="spellEnd"/>
      <w:r w:rsidR="0097434B">
        <w:rPr>
          <w:rFonts w:eastAsia="Times New Roman" w:cs="Tahoma"/>
          <w:color w:val="00B050"/>
        </w:rPr>
        <w:t xml:space="preserve">; </w:t>
      </w:r>
      <w:r>
        <w:rPr>
          <w:rFonts w:eastAsia="Times New Roman" w:cs="Tahoma"/>
          <w:color w:val="00B050"/>
        </w:rPr>
        <w:t>[</w:t>
      </w:r>
      <w:r w:rsidR="0097434B">
        <w:rPr>
          <w:rFonts w:eastAsia="Times New Roman" w:cs="Tahoma"/>
          <w:color w:val="00B050"/>
        </w:rPr>
        <w:t>NAD</w:t>
      </w:r>
      <w:r>
        <w:rPr>
          <w:rFonts w:eastAsia="Times New Roman" w:cs="Tahoma"/>
          <w:color w:val="00B050"/>
        </w:rPr>
        <w:t>]</w:t>
      </w:r>
      <w:r w:rsidR="006420EE">
        <w:rPr>
          <w:rFonts w:eastAsia="Times New Roman" w:cs="Tahoma"/>
          <w:color w:val="00B050"/>
        </w:rPr>
        <w:t xml:space="preserve"> = 10</w:t>
      </w:r>
      <w:r w:rsidR="0097434B">
        <w:rPr>
          <w:rFonts w:eastAsia="Times New Roman" w:cs="Tahoma"/>
          <w:color w:val="00B050"/>
        </w:rPr>
        <w:t xml:space="preserve">0, 3000 </w:t>
      </w:r>
      <w:proofErr w:type="spellStart"/>
      <w:r w:rsidR="0097434B">
        <w:rPr>
          <w:rFonts w:eastAsia="Times New Roman" w:cs="Tahoma"/>
          <w:color w:val="00B050"/>
        </w:rPr>
        <w:t>uM</w:t>
      </w:r>
      <w:proofErr w:type="spellEnd"/>
      <w:r w:rsidR="0097434B">
        <w:rPr>
          <w:rFonts w:eastAsia="Times New Roman" w:cs="Tahoma"/>
          <w:color w:val="00B050"/>
        </w:rPr>
        <w:t xml:space="preserve">; </w:t>
      </w:r>
      <w:r>
        <w:rPr>
          <w:rFonts w:eastAsia="Times New Roman" w:cs="Tahoma"/>
          <w:color w:val="00B050"/>
        </w:rPr>
        <w:t>[</w:t>
      </w:r>
      <w:r w:rsidR="0097434B">
        <w:rPr>
          <w:rFonts w:eastAsia="Times New Roman" w:cs="Tahoma"/>
          <w:color w:val="00B050"/>
        </w:rPr>
        <w:t>Honokiol</w:t>
      </w:r>
      <w:r>
        <w:rPr>
          <w:rFonts w:eastAsia="Times New Roman" w:cs="Tahoma"/>
          <w:color w:val="00B050"/>
        </w:rPr>
        <w:t xml:space="preserve">] = 200 </w:t>
      </w:r>
      <w:proofErr w:type="spellStart"/>
      <w:r>
        <w:rPr>
          <w:rFonts w:eastAsia="Times New Roman" w:cs="Tahoma"/>
          <w:color w:val="00B050"/>
        </w:rPr>
        <w:t>uM</w:t>
      </w:r>
      <w:proofErr w:type="spellEnd"/>
      <w:r>
        <w:rPr>
          <w:rFonts w:eastAsia="Times New Roman" w:cs="Tahoma"/>
          <w:color w:val="00B050"/>
        </w:rPr>
        <w:t xml:space="preserve"> </w:t>
      </w:r>
      <w:r>
        <w:rPr>
          <w:rFonts w:eastAsia="Times New Roman" w:cs="Tahoma"/>
          <w:color w:val="FF0000"/>
          <w:highlight w:val="yellow"/>
        </w:rPr>
        <w:t>(6</w:t>
      </w:r>
      <w:r w:rsidRPr="004D1A6D">
        <w:rPr>
          <w:rFonts w:eastAsia="Times New Roman" w:cs="Tahoma"/>
          <w:color w:val="FF0000"/>
          <w:highlight w:val="yellow"/>
        </w:rPr>
        <w:t xml:space="preserve"> Reactions)</w:t>
      </w:r>
    </w:p>
    <w:p w:rsidR="0097434B" w:rsidRDefault="00A206E1" w:rsidP="0097434B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  <w:r>
        <w:rPr>
          <w:noProof/>
        </w:rPr>
        <w:drawing>
          <wp:inline distT="0" distB="0" distL="0" distR="0" wp14:anchorId="47382132" wp14:editId="6EED502F">
            <wp:extent cx="2918506" cy="2190750"/>
            <wp:effectExtent l="19050" t="19050" r="1524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1" cy="219262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BE8AA" wp14:editId="446B4832">
            <wp:extent cx="2952750" cy="2207307"/>
            <wp:effectExtent l="19050" t="19050" r="1905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358" cy="221224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43F87" w:rsidRPr="008840FB" w:rsidRDefault="00043F87" w:rsidP="004D1A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ahoma"/>
          <w:color w:val="00B05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As you listed on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misc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tasks, should do another 1-2 high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nam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for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mnsod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at 3000u</w:t>
      </w:r>
      <w:r w:rsidR="004D1A6D">
        <w:rPr>
          <w:rFonts w:ascii="Tahoma" w:eastAsia="Times New Roman" w:hAnsi="Tahoma" w:cs="Tahoma"/>
          <w:color w:val="000000"/>
          <w:sz w:val="20"/>
          <w:szCs w:val="20"/>
        </w:rPr>
        <w:t xml:space="preserve">M </w:t>
      </w:r>
      <w:proofErr w:type="spellStart"/>
      <w:proofErr w:type="gramStart"/>
      <w:r w:rsidR="004D1A6D">
        <w:rPr>
          <w:rFonts w:ascii="Tahoma" w:eastAsia="Times New Roman" w:hAnsi="Tahoma" w:cs="Tahoma"/>
          <w:color w:val="000000"/>
          <w:sz w:val="20"/>
          <w:szCs w:val="20"/>
        </w:rPr>
        <w:t>nad</w:t>
      </w:r>
      <w:proofErr w:type="spellEnd"/>
      <w:proofErr w:type="gramEnd"/>
      <w:r w:rsidR="004D1A6D">
        <w:rPr>
          <w:rFonts w:ascii="Tahoma" w:eastAsia="Times New Roman" w:hAnsi="Tahoma" w:cs="Tahoma"/>
          <w:color w:val="000000"/>
          <w:sz w:val="20"/>
          <w:szCs w:val="20"/>
        </w:rPr>
        <w:t xml:space="preserve">, v soon using Enzo SIRT3. </w:t>
      </w:r>
      <w:r>
        <w:rPr>
          <w:rFonts w:ascii="Tahoma" w:eastAsia="Times New Roman" w:hAnsi="Tahoma" w:cs="Tahoma"/>
          <w:color w:val="000000"/>
          <w:sz w:val="20"/>
          <w:szCs w:val="20"/>
        </w:rPr>
        <w:t>The goal is to see where a plateau occurs in 1/v Dixon plot (note this is not same as plateau in v), choose accordingly. I assume this can be done relatively quickly.</w:t>
      </w:r>
    </w:p>
    <w:p w:rsidR="008840FB" w:rsidRDefault="008840FB" w:rsidP="008840FB">
      <w:pPr>
        <w:spacing w:after="0" w:line="240" w:lineRule="auto"/>
        <w:ind w:left="720"/>
        <w:rPr>
          <w:rFonts w:eastAsia="Times New Roman" w:cs="Tahoma"/>
          <w:color w:val="00B050"/>
        </w:rPr>
      </w:pPr>
      <w:r>
        <w:rPr>
          <w:rFonts w:eastAsia="Times New Roman" w:cs="Tahoma"/>
          <w:color w:val="00B050"/>
        </w:rPr>
        <w:t xml:space="preserve">Please see # 1 experiments and feedback if that satisfies </w:t>
      </w:r>
      <w:r w:rsidR="00D61AB6">
        <w:rPr>
          <w:rFonts w:eastAsia="Times New Roman" w:cs="Tahoma"/>
          <w:color w:val="00B050"/>
        </w:rPr>
        <w:t>the criteria you mentioned in #3</w:t>
      </w:r>
    </w:p>
    <w:p w:rsidR="008840FB" w:rsidRPr="008840FB" w:rsidRDefault="008840FB" w:rsidP="008840FB">
      <w:pPr>
        <w:spacing w:after="0" w:line="240" w:lineRule="auto"/>
        <w:rPr>
          <w:rFonts w:eastAsia="Times New Roman" w:cs="Tahoma"/>
          <w:color w:val="00B050"/>
        </w:rPr>
      </w:pPr>
    </w:p>
    <w:p w:rsidR="00043F87" w:rsidRPr="00043F87" w:rsidRDefault="00043F87" w:rsidP="004D1A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ahoma"/>
          <w:color w:val="00B05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Make a Dixon plot using the 25uM previous week data at a low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nad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Compare to the 25uM NAM Dixon plot at 3000uM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nad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 add to doc file.</w:t>
      </w:r>
      <w:r w:rsidR="008538F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8538F2" w:rsidRPr="008538F2">
        <w:rPr>
          <w:rFonts w:ascii="Tahoma" w:eastAsia="Times New Roman" w:hAnsi="Tahoma" w:cs="Tahoma"/>
          <w:color w:val="00B050"/>
          <w:sz w:val="20"/>
          <w:szCs w:val="20"/>
        </w:rPr>
        <w:t>We will upload the file once ready.</w:t>
      </w:r>
    </w:p>
    <w:p w:rsidR="008538F2" w:rsidRPr="008538F2" w:rsidRDefault="008538F2" w:rsidP="008538F2">
      <w:pPr>
        <w:pStyle w:val="ListParagraph"/>
        <w:spacing w:after="0" w:line="240" w:lineRule="auto"/>
        <w:jc w:val="both"/>
        <w:rPr>
          <w:rFonts w:eastAsia="Times New Roman" w:cs="Tahoma"/>
          <w:color w:val="00B050"/>
          <w:u w:val="single"/>
        </w:rPr>
      </w:pPr>
    </w:p>
    <w:p w:rsidR="00043F87" w:rsidRPr="002E1183" w:rsidRDefault="002E1183" w:rsidP="00043F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B05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>Actual experiments-</w:t>
      </w:r>
      <w:r w:rsidR="008840FB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(The [NAM] below is tentative, will decide based on #1</w:t>
      </w:r>
    </w:p>
    <w:p w:rsidR="002E1183" w:rsidRPr="002E1183" w:rsidRDefault="002E1183" w:rsidP="002E1183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</w:p>
    <w:p w:rsidR="00043F87" w:rsidRPr="00D61AB6" w:rsidRDefault="00043F87" w:rsidP="00043F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DMSO</w:t>
      </w:r>
      <w:r w:rsidRPr="00043F8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= 5%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[NAM]</w:t>
      </w:r>
      <w:r w:rsidR="00D61AB6" w:rsidRPr="00D61AB6">
        <w:rPr>
          <w:rFonts w:ascii="Tahoma" w:eastAsia="Times New Roman" w:hAnsi="Tahoma" w:cs="Tahoma"/>
          <w:b/>
          <w:color w:val="000000"/>
          <w:sz w:val="20"/>
          <w:szCs w:val="20"/>
          <w:vertAlign w:val="subscript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[K122-MnSOD]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600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[NAD]</w:t>
      </w:r>
      <w:r w:rsidR="00D61AB6">
        <w:rPr>
          <w:rFonts w:ascii="Tahoma" w:eastAsia="Times New Roman" w:hAnsi="Tahoma" w:cs="Tahoma"/>
          <w:color w:val="000000"/>
          <w:sz w:val="20"/>
          <w:szCs w:val="20"/>
        </w:rPr>
        <w:t xml:space="preserve"> = 100, 500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3000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Time</w:t>
      </w:r>
      <w:r w:rsidR="00D61AB6">
        <w:rPr>
          <w:rFonts w:ascii="Tahoma" w:eastAsia="Times New Roman" w:hAnsi="Tahoma" w:cs="Tahoma"/>
          <w:color w:val="000000"/>
          <w:sz w:val="20"/>
          <w:szCs w:val="20"/>
        </w:rPr>
        <w:t xml:space="preserve"> = 10,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30, 40, 80, 120 min</w:t>
      </w:r>
      <w:r w:rsidR="002E1183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D61AB6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>(15</w:t>
      </w:r>
      <w:r w:rsidR="002E1183" w:rsidRPr="002E1183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 xml:space="preserve"> reactions)</w:t>
      </w:r>
    </w:p>
    <w:p w:rsidR="002E1183" w:rsidRPr="002E1183" w:rsidRDefault="002E1183" w:rsidP="002E1183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</w:p>
    <w:p w:rsidR="00043F87" w:rsidRPr="00D61AB6" w:rsidRDefault="00043F87" w:rsidP="00043F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DMSO</w:t>
      </w:r>
      <w:r w:rsidRPr="00043F8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= 5%</w:t>
      </w:r>
      <w:r w:rsidR="00E0193A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[NAM]</w:t>
      </w:r>
      <w:r w:rsidR="00D61AB6" w:rsidRPr="006420EE">
        <w:rPr>
          <w:rFonts w:ascii="Tahoma" w:eastAsia="Times New Roman" w:hAnsi="Tahoma" w:cs="Tahoma"/>
          <w:b/>
          <w:color w:val="000000"/>
          <w:sz w:val="20"/>
          <w:szCs w:val="20"/>
          <w:vertAlign w:val="subscript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="00D6211E">
        <w:rPr>
          <w:rFonts w:ascii="Tahoma" w:eastAsia="Times New Roman" w:hAnsi="Tahoma" w:cs="Tahoma"/>
          <w:color w:val="000000"/>
          <w:sz w:val="20"/>
          <w:szCs w:val="20"/>
        </w:rPr>
        <w:t>to be determined from Exp. 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[K122-MnSOD]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600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[NAD]</w:t>
      </w:r>
      <w:r w:rsidR="00D61AB6">
        <w:rPr>
          <w:rFonts w:ascii="Tahoma" w:eastAsia="Times New Roman" w:hAnsi="Tahoma" w:cs="Tahoma"/>
          <w:color w:val="000000"/>
          <w:sz w:val="20"/>
          <w:szCs w:val="20"/>
        </w:rPr>
        <w:t xml:space="preserve"> = 100, 500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3000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Time</w:t>
      </w:r>
      <w:r w:rsidR="00D61AB6">
        <w:rPr>
          <w:rFonts w:ascii="Tahoma" w:eastAsia="Times New Roman" w:hAnsi="Tahoma" w:cs="Tahoma"/>
          <w:color w:val="000000"/>
          <w:sz w:val="20"/>
          <w:szCs w:val="20"/>
        </w:rPr>
        <w:t xml:space="preserve"> = 10,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30, 40, 80, 120 min</w:t>
      </w:r>
      <w:r w:rsidR="002E1183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D61AB6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>(15</w:t>
      </w:r>
      <w:r w:rsidR="002E1183" w:rsidRPr="002E1183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 xml:space="preserve"> reactions)</w:t>
      </w:r>
    </w:p>
    <w:p w:rsidR="00E0193A" w:rsidRPr="00E0193A" w:rsidRDefault="00E0193A" w:rsidP="00E0193A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</w:p>
    <w:p w:rsidR="00D61AB6" w:rsidRPr="00E0193A" w:rsidRDefault="00D61AB6" w:rsidP="00D61A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DMSO</w:t>
      </w:r>
      <w:r w:rsidRPr="00043F8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= 5%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[NAM]</w:t>
      </w:r>
      <w:r w:rsidRPr="006420EE">
        <w:rPr>
          <w:rFonts w:ascii="Tahoma" w:eastAsia="Times New Roman" w:hAnsi="Tahoma" w:cs="Tahoma"/>
          <w:b/>
          <w:color w:val="000000"/>
          <w:sz w:val="20"/>
          <w:szCs w:val="20"/>
          <w:vertAlign w:val="subscript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="00D6211E">
        <w:rPr>
          <w:rFonts w:ascii="Tahoma" w:eastAsia="Times New Roman" w:hAnsi="Tahoma" w:cs="Tahoma"/>
          <w:color w:val="000000"/>
          <w:sz w:val="20"/>
          <w:szCs w:val="20"/>
        </w:rPr>
        <w:t>to be determined from Exp. 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[K122-MnSOD]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600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100, 500, 3000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Time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10, 30, 40, 80, 120 min. </w:t>
      </w:r>
      <w:r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>(15</w:t>
      </w:r>
      <w:r w:rsidRPr="002E1183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 xml:space="preserve"> reactions)</w:t>
      </w:r>
    </w:p>
    <w:p w:rsidR="00E0193A" w:rsidRPr="00E0193A" w:rsidRDefault="00E0193A" w:rsidP="00E0193A">
      <w:pPr>
        <w:spacing w:after="0" w:line="240" w:lineRule="auto"/>
        <w:jc w:val="both"/>
        <w:rPr>
          <w:rFonts w:eastAsia="Times New Roman" w:cs="Tahoma"/>
          <w:color w:val="00B050"/>
        </w:rPr>
      </w:pPr>
    </w:p>
    <w:p w:rsidR="00D61AB6" w:rsidRPr="00E0193A" w:rsidRDefault="00E0193A" w:rsidP="00E0193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DMSO</w:t>
      </w:r>
      <w:r w:rsidRPr="00043F8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= 5%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[NAM</w:t>
      </w:r>
      <w:proofErr w:type="gramStart"/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]</w:t>
      </w:r>
      <w:r w:rsidR="006420EE" w:rsidRPr="006420EE">
        <w:rPr>
          <w:rFonts w:ascii="Tahoma" w:eastAsia="Times New Roman" w:hAnsi="Tahoma" w:cs="Tahoma"/>
          <w:b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="00D6211E">
        <w:rPr>
          <w:rFonts w:ascii="Tahoma" w:eastAsia="Times New Roman" w:hAnsi="Tahoma" w:cs="Tahoma"/>
          <w:color w:val="000000"/>
          <w:sz w:val="20"/>
          <w:szCs w:val="20"/>
        </w:rPr>
        <w:t>to be determined from Exp. 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[K122-MnSOD]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600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[NAD]</w:t>
      </w:r>
      <w:r w:rsidR="006420EE">
        <w:rPr>
          <w:rFonts w:ascii="Tahoma" w:eastAsia="Times New Roman" w:hAnsi="Tahoma" w:cs="Tahoma"/>
          <w:color w:val="000000"/>
          <w:sz w:val="20"/>
          <w:szCs w:val="20"/>
        </w:rPr>
        <w:t xml:space="preserve"> = 100, 500,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3000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Time</w:t>
      </w:r>
      <w:r w:rsidR="006420EE">
        <w:rPr>
          <w:rFonts w:ascii="Tahoma" w:eastAsia="Times New Roman" w:hAnsi="Tahoma" w:cs="Tahoma"/>
          <w:color w:val="000000"/>
          <w:sz w:val="20"/>
          <w:szCs w:val="20"/>
        </w:rPr>
        <w:t xml:space="preserve"> = 10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30, 40, 80, 120 min; </w:t>
      </w:r>
      <w:r w:rsidRPr="002E1183">
        <w:rPr>
          <w:rFonts w:ascii="Tahoma" w:eastAsia="Times New Roman" w:hAnsi="Tahoma" w:cs="Tahoma"/>
          <w:b/>
          <w:color w:val="000000"/>
          <w:sz w:val="20"/>
          <w:szCs w:val="20"/>
        </w:rPr>
        <w:t>[Honokiol]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200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6420EE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>(15</w:t>
      </w:r>
      <w:r w:rsidRPr="002E1183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 xml:space="preserve"> reactions)</w:t>
      </w:r>
    </w:p>
    <w:p w:rsidR="002E1183" w:rsidRPr="002E1183" w:rsidRDefault="002E1183" w:rsidP="002E1183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</w:p>
    <w:p w:rsidR="00043F87" w:rsidRPr="00043F87" w:rsidRDefault="00043F87" w:rsidP="00043F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 w:rsidRPr="00043F87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DMSO</w:t>
      </w:r>
      <w:r w:rsidRPr="00043F8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= 5%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[NAM</w:t>
      </w:r>
      <w:proofErr w:type="gramStart"/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]</w:t>
      </w:r>
      <w:r w:rsidR="006420EE" w:rsidRPr="006420EE">
        <w:rPr>
          <w:rFonts w:ascii="Tahoma" w:eastAsia="Times New Roman" w:hAnsi="Tahoma" w:cs="Tahoma"/>
          <w:b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="00D6211E">
        <w:rPr>
          <w:rFonts w:ascii="Tahoma" w:eastAsia="Times New Roman" w:hAnsi="Tahoma" w:cs="Tahoma"/>
          <w:color w:val="000000"/>
          <w:sz w:val="20"/>
          <w:szCs w:val="20"/>
        </w:rPr>
        <w:t>to be determined from Exp. 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[K122-MnSOD]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600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[NAD]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50, 100, 500, 1000, 3000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Pr="00043F87">
        <w:rPr>
          <w:rFonts w:ascii="Tahoma" w:eastAsia="Times New Roman" w:hAnsi="Tahoma" w:cs="Tahoma"/>
          <w:b/>
          <w:color w:val="000000"/>
          <w:sz w:val="20"/>
          <w:szCs w:val="20"/>
        </w:rPr>
        <w:t>Time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10, 20, 30, 40, 80, 120 min; </w:t>
      </w:r>
      <w:r w:rsidRPr="002E1183">
        <w:rPr>
          <w:rFonts w:ascii="Tahoma" w:eastAsia="Times New Roman" w:hAnsi="Tahoma" w:cs="Tahoma"/>
          <w:b/>
          <w:color w:val="000000"/>
          <w:sz w:val="20"/>
          <w:szCs w:val="20"/>
        </w:rPr>
        <w:t>[Honokiol]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= 200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uM</w:t>
      </w:r>
      <w:proofErr w:type="spellEnd"/>
      <w:r w:rsidR="002E1183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6420EE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>(15</w:t>
      </w:r>
      <w:r w:rsidR="002E1183" w:rsidRPr="002E1183">
        <w:rPr>
          <w:rFonts w:ascii="Tahoma" w:eastAsia="Times New Roman" w:hAnsi="Tahoma" w:cs="Tahoma"/>
          <w:color w:val="FF0000"/>
          <w:sz w:val="20"/>
          <w:szCs w:val="20"/>
          <w:highlight w:val="yellow"/>
        </w:rPr>
        <w:t xml:space="preserve"> reactions)</w:t>
      </w:r>
    </w:p>
    <w:p w:rsidR="002E1183" w:rsidRDefault="002E1183" w:rsidP="002E1183">
      <w:pPr>
        <w:pStyle w:val="ListParagraph"/>
        <w:spacing w:after="0" w:line="240" w:lineRule="auto"/>
        <w:ind w:left="1440"/>
        <w:jc w:val="both"/>
        <w:rPr>
          <w:rFonts w:eastAsia="Times New Roman" w:cs="Tahoma"/>
          <w:color w:val="00B050"/>
        </w:rPr>
      </w:pPr>
    </w:p>
    <w:p w:rsidR="0041526F" w:rsidRPr="006420EE" w:rsidRDefault="002E1183" w:rsidP="003233C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="Tahoma"/>
          <w:color w:val="00B050"/>
        </w:rPr>
      </w:pPr>
      <w:r>
        <w:rPr>
          <w:rFonts w:eastAsia="Times New Roman" w:cs="Tahoma"/>
          <w:color w:val="00B050"/>
        </w:rPr>
        <w:t>Re</w:t>
      </w:r>
      <w:r w:rsidR="006420EE">
        <w:rPr>
          <w:rFonts w:eastAsia="Times New Roman" w:cs="Tahoma"/>
          <w:color w:val="00B050"/>
        </w:rPr>
        <w:t>peat b, c, d, e,</w:t>
      </w:r>
      <w:r w:rsidR="009B6CF9">
        <w:rPr>
          <w:rFonts w:eastAsia="Times New Roman" w:cs="Tahoma"/>
          <w:color w:val="00B050"/>
        </w:rPr>
        <w:t xml:space="preserve"> once</w:t>
      </w:r>
      <w:r w:rsidR="006420EE">
        <w:rPr>
          <w:rFonts w:eastAsia="Times New Roman" w:cs="Tahoma"/>
          <w:color w:val="00B050"/>
        </w:rPr>
        <w:t xml:space="preserve">, total duplicate. </w:t>
      </w:r>
    </w:p>
    <w:sectPr w:rsidR="0041526F" w:rsidRPr="006420EE" w:rsidSect="001E6BA8">
      <w:pgSz w:w="12240" w:h="15840"/>
      <w:pgMar w:top="720" w:right="450" w:bottom="288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62D19"/>
    <w:multiLevelType w:val="hybridMultilevel"/>
    <w:tmpl w:val="9EE08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87"/>
    <w:rsid w:val="00043F87"/>
    <w:rsid w:val="00097A9E"/>
    <w:rsid w:val="001E6BA8"/>
    <w:rsid w:val="002E1183"/>
    <w:rsid w:val="00305CF7"/>
    <w:rsid w:val="003233C6"/>
    <w:rsid w:val="00413579"/>
    <w:rsid w:val="0041526F"/>
    <w:rsid w:val="004230F9"/>
    <w:rsid w:val="004B3F1B"/>
    <w:rsid w:val="004D1A6D"/>
    <w:rsid w:val="005220CD"/>
    <w:rsid w:val="00574D7B"/>
    <w:rsid w:val="00633714"/>
    <w:rsid w:val="006420EE"/>
    <w:rsid w:val="006F1BE6"/>
    <w:rsid w:val="00782766"/>
    <w:rsid w:val="00791688"/>
    <w:rsid w:val="007E5F4B"/>
    <w:rsid w:val="008538F2"/>
    <w:rsid w:val="008840FB"/>
    <w:rsid w:val="0097434B"/>
    <w:rsid w:val="009B6CF9"/>
    <w:rsid w:val="00A17A78"/>
    <w:rsid w:val="00A206E1"/>
    <w:rsid w:val="00AA7DA0"/>
    <w:rsid w:val="00B04C36"/>
    <w:rsid w:val="00D61AB6"/>
    <w:rsid w:val="00D6211E"/>
    <w:rsid w:val="00E0193A"/>
    <w:rsid w:val="00EF646A"/>
    <w:rsid w:val="00F0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F8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F8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F87"/>
    <w:pPr>
      <w:ind w:left="720"/>
      <w:contextualSpacing/>
    </w:pPr>
  </w:style>
  <w:style w:type="paragraph" w:styleId="NoSpacing">
    <w:name w:val="No Spacing"/>
    <w:uiPriority w:val="1"/>
    <w:qFormat/>
    <w:rsid w:val="00633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F8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F8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F87"/>
    <w:pPr>
      <w:ind w:left="720"/>
      <w:contextualSpacing/>
    </w:pPr>
  </w:style>
  <w:style w:type="paragraph" w:styleId="NoSpacing">
    <w:name w:val="No Spacing"/>
    <w:uiPriority w:val="1"/>
    <w:qFormat/>
    <w:rsid w:val="00633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2</cp:revision>
  <cp:lastPrinted>2016-12-07T13:47:00Z</cp:lastPrinted>
  <dcterms:created xsi:type="dcterms:W3CDTF">2016-12-09T18:05:00Z</dcterms:created>
  <dcterms:modified xsi:type="dcterms:W3CDTF">2016-12-09T18:05:00Z</dcterms:modified>
</cp:coreProperties>
</file>